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ppt" ContentType="application/vnd.ms-powerpoi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89" w:type="dxa"/>
        <w:tblLook w:val="00A0" w:firstRow="1" w:lastRow="0" w:firstColumn="1" w:lastColumn="0" w:noHBand="0" w:noVBand="0"/>
      </w:tblPr>
      <w:tblGrid>
        <w:gridCol w:w="1668"/>
        <w:gridCol w:w="8221"/>
      </w:tblGrid>
      <w:tr w:rsidR="0006694F" w14:paraId="75553559" w14:textId="77777777" w:rsidTr="00140FA7">
        <w:tc>
          <w:tcPr>
            <w:tcW w:w="9889" w:type="dxa"/>
            <w:gridSpan w:val="2"/>
          </w:tcPr>
          <w:p w14:paraId="4B84A287" w14:textId="6ABBE139" w:rsidR="005913E6" w:rsidRDefault="00B60E2E" w:rsidP="005913E6">
            <w:pPr>
              <w:pStyle w:val="Heading1"/>
              <w:jc w:val="center"/>
              <w:rPr>
                <w:bCs/>
                <w:smallCaps/>
                <w:sz w:val="32"/>
                <w:szCs w:val="32"/>
              </w:rPr>
            </w:pPr>
            <w:r w:rsidRPr="00B60E2E">
              <w:rPr>
                <w:bCs/>
                <w:smallCaps/>
                <w:sz w:val="32"/>
                <w:szCs w:val="32"/>
              </w:rPr>
              <w:t>SVEPM Annual General Meeting No. 3</w:t>
            </w:r>
            <w:r w:rsidR="00B67F81">
              <w:rPr>
                <w:bCs/>
                <w:smallCaps/>
                <w:sz w:val="32"/>
                <w:szCs w:val="32"/>
              </w:rPr>
              <w:t>8</w:t>
            </w:r>
          </w:p>
          <w:p w14:paraId="3A5BF866" w14:textId="171698AE" w:rsidR="005913E6" w:rsidRPr="005913E6" w:rsidRDefault="0023449E" w:rsidP="005913E6">
            <w:pPr>
              <w:jc w:val="center"/>
              <w:rPr>
                <w:b/>
                <w:bCs/>
                <w:smallCaps/>
                <w:sz w:val="32"/>
                <w:szCs w:val="32"/>
              </w:rPr>
            </w:pPr>
            <w:r>
              <w:rPr>
                <w:b/>
                <w:bCs/>
                <w:smallCaps/>
                <w:sz w:val="32"/>
                <w:szCs w:val="32"/>
              </w:rPr>
              <w:t>minutes</w:t>
            </w:r>
          </w:p>
        </w:tc>
      </w:tr>
      <w:tr w:rsidR="00153CA9" w14:paraId="098A1B12" w14:textId="77777777" w:rsidTr="00153CA9">
        <w:tc>
          <w:tcPr>
            <w:tcW w:w="1668" w:type="dxa"/>
          </w:tcPr>
          <w:p w14:paraId="60EC7E6F" w14:textId="77777777" w:rsidR="00153CA9" w:rsidRDefault="0006694F" w:rsidP="00153CA9">
            <w:pPr>
              <w:rPr>
                <w:b/>
              </w:rPr>
            </w:pPr>
            <w:r>
              <w:rPr>
                <w:b/>
              </w:rPr>
              <w:t>Date:</w:t>
            </w:r>
          </w:p>
        </w:tc>
        <w:tc>
          <w:tcPr>
            <w:tcW w:w="8221" w:type="dxa"/>
          </w:tcPr>
          <w:p w14:paraId="6BBB3FC3" w14:textId="1B92DF1A" w:rsidR="005913E6" w:rsidRPr="005913E6" w:rsidRDefault="001312C7" w:rsidP="002D67CF">
            <w:pPr>
              <w:pStyle w:val="Heading1"/>
            </w:pPr>
            <w:r>
              <w:t xml:space="preserve">Thursday </w:t>
            </w:r>
            <w:r w:rsidR="00B67F81">
              <w:t>28</w:t>
            </w:r>
            <w:r w:rsidR="00B67F81" w:rsidRPr="00B67F81">
              <w:rPr>
                <w:vertAlign w:val="superscript"/>
              </w:rPr>
              <w:t>th</w:t>
            </w:r>
            <w:r w:rsidR="00B67F81">
              <w:t xml:space="preserve"> </w:t>
            </w:r>
            <w:r w:rsidR="005913E6">
              <w:t>March 201</w:t>
            </w:r>
            <w:r w:rsidR="00B67F81">
              <w:t>9</w:t>
            </w:r>
          </w:p>
        </w:tc>
      </w:tr>
      <w:tr w:rsidR="0006694F" w14:paraId="3E8620F6" w14:textId="77777777" w:rsidTr="00153CA9">
        <w:tc>
          <w:tcPr>
            <w:tcW w:w="1668" w:type="dxa"/>
          </w:tcPr>
          <w:p w14:paraId="123D4581" w14:textId="77777777" w:rsidR="0006694F" w:rsidRDefault="0006694F" w:rsidP="00153CA9">
            <w:pPr>
              <w:rPr>
                <w:b/>
              </w:rPr>
            </w:pPr>
            <w:r>
              <w:rPr>
                <w:b/>
              </w:rPr>
              <w:t>Time:</w:t>
            </w:r>
          </w:p>
        </w:tc>
        <w:tc>
          <w:tcPr>
            <w:tcW w:w="8221" w:type="dxa"/>
          </w:tcPr>
          <w:p w14:paraId="53A00FAC" w14:textId="77777777" w:rsidR="0006694F" w:rsidRDefault="001312C7" w:rsidP="00153CA9">
            <w:pPr>
              <w:pStyle w:val="Heading1"/>
            </w:pPr>
            <w:r>
              <w:t>11:35</w:t>
            </w:r>
            <w:r w:rsidR="00B60E2E">
              <w:t>h</w:t>
            </w:r>
          </w:p>
        </w:tc>
      </w:tr>
      <w:tr w:rsidR="0006694F" w14:paraId="778E791F" w14:textId="77777777" w:rsidTr="00153CA9">
        <w:tc>
          <w:tcPr>
            <w:tcW w:w="1668" w:type="dxa"/>
          </w:tcPr>
          <w:p w14:paraId="3AAB514A" w14:textId="77777777" w:rsidR="0006694F" w:rsidRDefault="0006694F" w:rsidP="00153CA9">
            <w:pPr>
              <w:rPr>
                <w:b/>
              </w:rPr>
            </w:pPr>
            <w:r>
              <w:rPr>
                <w:b/>
              </w:rPr>
              <w:t>Location:</w:t>
            </w:r>
          </w:p>
        </w:tc>
        <w:tc>
          <w:tcPr>
            <w:tcW w:w="8221" w:type="dxa"/>
          </w:tcPr>
          <w:p w14:paraId="595A4824" w14:textId="31DDA09E" w:rsidR="0006694F" w:rsidRPr="0006694F" w:rsidRDefault="00B67F81" w:rsidP="001312C7">
            <w:pPr>
              <w:pStyle w:val="Heading1"/>
            </w:pPr>
            <w:r>
              <w:rPr>
                <w:bCs/>
                <w:color w:val="000000" w:themeColor="text1"/>
                <w:lang w:val="en-US"/>
              </w:rPr>
              <w:t xml:space="preserve">Woudschoten Hotel </w:t>
            </w:r>
            <w:r w:rsidR="00EB1E27">
              <w:rPr>
                <w:bCs/>
                <w:color w:val="000000" w:themeColor="text1"/>
                <w:lang w:val="en-US"/>
              </w:rPr>
              <w:t xml:space="preserve">&amp; </w:t>
            </w:r>
            <w:r>
              <w:rPr>
                <w:bCs/>
                <w:color w:val="000000" w:themeColor="text1"/>
                <w:lang w:val="en-US"/>
              </w:rPr>
              <w:t>Conference Centre, Utrecht, The Netherlands</w:t>
            </w:r>
          </w:p>
        </w:tc>
      </w:tr>
    </w:tbl>
    <w:p w14:paraId="2FC9979E" w14:textId="77777777" w:rsidR="00E129B8" w:rsidRDefault="00E129B8">
      <w:pPr>
        <w:ind w:left="360"/>
        <w:rPr>
          <w:szCs w:val="22"/>
        </w:rPr>
      </w:pPr>
    </w:p>
    <w:p w14:paraId="63CA5DE4" w14:textId="77777777" w:rsidR="005913E6" w:rsidRPr="00443CC0" w:rsidRDefault="005913E6" w:rsidP="005913E6">
      <w:pPr>
        <w:pStyle w:val="Heading1"/>
        <w:numPr>
          <w:ilvl w:val="0"/>
          <w:numId w:val="13"/>
        </w:numPr>
        <w:rPr>
          <w:rFonts w:cs="Arial"/>
          <w:szCs w:val="22"/>
        </w:rPr>
      </w:pPr>
      <w:r w:rsidRPr="00443CC0">
        <w:rPr>
          <w:rFonts w:cs="Arial"/>
          <w:szCs w:val="22"/>
        </w:rPr>
        <w:t>Apologies for absence</w:t>
      </w:r>
    </w:p>
    <w:p w14:paraId="2D1E37D8" w14:textId="0D19BBB8" w:rsidR="00B67F81" w:rsidRPr="001C339E" w:rsidRDefault="00F042F0" w:rsidP="008B72A7">
      <w:pPr>
        <w:jc w:val="left"/>
        <w:rPr>
          <w:szCs w:val="22"/>
        </w:rPr>
      </w:pPr>
      <w:r>
        <w:rPr>
          <w:rFonts w:cs="Arial"/>
          <w:szCs w:val="22"/>
        </w:rPr>
        <w:t xml:space="preserve">Apologies have been received from: </w:t>
      </w:r>
      <w:r w:rsidR="001C339E" w:rsidRPr="001C339E">
        <w:rPr>
          <w:szCs w:val="22"/>
        </w:rPr>
        <w:t>Keith Howe, Koen Mintiens, Rob Christley, Jeroen Dewulf, Kristien Verheyen, Richard Newton, Gareth Davies, Susanna Sternberg Lewerin, Stuart Reid, Tim Parkin.</w:t>
      </w:r>
    </w:p>
    <w:p w14:paraId="1AD1BA1D" w14:textId="77777777" w:rsidR="00443CC0" w:rsidRPr="00443CC0" w:rsidRDefault="00443CC0" w:rsidP="00443CC0">
      <w:pPr>
        <w:pStyle w:val="p1"/>
        <w:ind w:left="720"/>
        <w:rPr>
          <w:rFonts w:ascii="Arial" w:hAnsi="Arial" w:cs="Arial"/>
          <w:sz w:val="22"/>
          <w:szCs w:val="22"/>
        </w:rPr>
      </w:pPr>
    </w:p>
    <w:p w14:paraId="7ADDA307" w14:textId="70F6E320" w:rsidR="0001019B" w:rsidRDefault="005913E6" w:rsidP="0001019B">
      <w:pPr>
        <w:pStyle w:val="Heading1"/>
        <w:numPr>
          <w:ilvl w:val="0"/>
          <w:numId w:val="13"/>
        </w:numPr>
        <w:rPr>
          <w:rFonts w:cs="Arial"/>
          <w:bCs/>
          <w:szCs w:val="22"/>
          <w:lang w:val="en-US"/>
        </w:rPr>
      </w:pPr>
      <w:r w:rsidRPr="00443CC0">
        <w:rPr>
          <w:rFonts w:cs="Arial"/>
          <w:szCs w:val="22"/>
        </w:rPr>
        <w:t>Minutes of t</w:t>
      </w:r>
      <w:r w:rsidR="00CE2D74" w:rsidRPr="00443CC0">
        <w:rPr>
          <w:rFonts w:cs="Arial"/>
          <w:szCs w:val="22"/>
        </w:rPr>
        <w:t>he Annual General Meeting No. 3</w:t>
      </w:r>
      <w:r w:rsidR="00EB1E27">
        <w:rPr>
          <w:rFonts w:cs="Arial"/>
          <w:szCs w:val="22"/>
        </w:rPr>
        <w:t>7</w:t>
      </w:r>
      <w:r w:rsidR="00826833">
        <w:rPr>
          <w:rFonts w:cs="Arial"/>
          <w:szCs w:val="22"/>
        </w:rPr>
        <w:t xml:space="preserve"> held on Thursday 22 </w:t>
      </w:r>
      <w:r w:rsidRPr="00443CC0">
        <w:rPr>
          <w:rFonts w:cs="Arial"/>
          <w:szCs w:val="22"/>
        </w:rPr>
        <w:t>March 201</w:t>
      </w:r>
      <w:r w:rsidR="00EB1E27">
        <w:rPr>
          <w:rFonts w:cs="Arial"/>
          <w:szCs w:val="22"/>
        </w:rPr>
        <w:t>8</w:t>
      </w:r>
      <w:r w:rsidR="00F50BE0" w:rsidRPr="00443CC0">
        <w:rPr>
          <w:rFonts w:cs="Arial"/>
          <w:szCs w:val="22"/>
        </w:rPr>
        <w:t xml:space="preserve"> at</w:t>
      </w:r>
      <w:r w:rsidRPr="00443CC0">
        <w:rPr>
          <w:rFonts w:cs="Arial"/>
          <w:szCs w:val="22"/>
        </w:rPr>
        <w:t xml:space="preserve"> </w:t>
      </w:r>
      <w:r w:rsidR="00826833" w:rsidRPr="00884AAA">
        <w:rPr>
          <w:bCs/>
          <w:color w:val="000000" w:themeColor="text1"/>
          <w:lang w:val="en-US"/>
        </w:rPr>
        <w:t>Sokos Hotel Viru Conference Centre, Tallinn, Estonia</w:t>
      </w:r>
    </w:p>
    <w:p w14:paraId="23C44219" w14:textId="09961486" w:rsidR="000C5DBD" w:rsidRDefault="000C053C" w:rsidP="000C5DBD">
      <w:pPr>
        <w:rPr>
          <w:lang w:val="en-US"/>
        </w:rPr>
      </w:pPr>
      <w:r w:rsidRPr="008F57BF">
        <w:rPr>
          <w:rFonts w:cs="Arial"/>
          <w:szCs w:val="22"/>
          <w:lang w:val="en-US"/>
        </w:rPr>
        <w:t>No comments/amendments were received from the</w:t>
      </w:r>
      <w:r w:rsidR="00EB1E27">
        <w:rPr>
          <w:rFonts w:cs="Arial"/>
          <w:szCs w:val="22"/>
          <w:lang w:val="en-US"/>
        </w:rPr>
        <w:t xml:space="preserve"> membership. The minutes of 2018</w:t>
      </w:r>
      <w:r w:rsidR="00826833">
        <w:rPr>
          <w:rFonts w:cs="Arial"/>
          <w:szCs w:val="22"/>
          <w:lang w:val="en-US"/>
        </w:rPr>
        <w:t xml:space="preserve"> AGM were agreed -</w:t>
      </w:r>
      <w:r w:rsidRPr="008F57BF">
        <w:rPr>
          <w:rFonts w:cs="Arial"/>
          <w:szCs w:val="22"/>
          <w:lang w:val="en-US"/>
        </w:rPr>
        <w:t xml:space="preserve"> proposed by</w:t>
      </w:r>
      <w:r w:rsidR="00826833">
        <w:rPr>
          <w:rFonts w:cs="Arial"/>
          <w:szCs w:val="22"/>
          <w:lang w:val="en-US"/>
        </w:rPr>
        <w:t xml:space="preserve"> Fernanda Dόrea</w:t>
      </w:r>
      <w:r>
        <w:rPr>
          <w:lang w:val="en-US"/>
        </w:rPr>
        <w:t>,</w:t>
      </w:r>
      <w:r w:rsidR="00340B44">
        <w:rPr>
          <w:lang w:val="en-US"/>
        </w:rPr>
        <w:t xml:space="preserve"> </w:t>
      </w:r>
      <w:r>
        <w:rPr>
          <w:lang w:val="en-US"/>
        </w:rPr>
        <w:t>seconded by</w:t>
      </w:r>
      <w:r w:rsidR="00EB1E27">
        <w:rPr>
          <w:lang w:val="en-US"/>
        </w:rPr>
        <w:t xml:space="preserve"> </w:t>
      </w:r>
      <w:r w:rsidR="00826833">
        <w:rPr>
          <w:lang w:val="en-US"/>
        </w:rPr>
        <w:t>Marie McIntyre.</w:t>
      </w:r>
    </w:p>
    <w:p w14:paraId="5D9E0243" w14:textId="77777777" w:rsidR="00381526" w:rsidRPr="000C5DBD" w:rsidRDefault="00381526" w:rsidP="000C5DBD">
      <w:pPr>
        <w:rPr>
          <w:lang w:val="en-US"/>
        </w:rPr>
      </w:pPr>
    </w:p>
    <w:p w14:paraId="3B288AFB" w14:textId="77777777" w:rsidR="005913E6" w:rsidRDefault="005913E6" w:rsidP="005913E6">
      <w:pPr>
        <w:pStyle w:val="Heading1"/>
        <w:numPr>
          <w:ilvl w:val="0"/>
          <w:numId w:val="13"/>
        </w:numPr>
        <w:rPr>
          <w:rFonts w:cs="Arial"/>
          <w:szCs w:val="22"/>
        </w:rPr>
      </w:pPr>
      <w:r w:rsidRPr="00443CC0">
        <w:rPr>
          <w:rFonts w:cs="Arial"/>
          <w:szCs w:val="22"/>
        </w:rPr>
        <w:t>Matters arising (not otherwise on the agenda)</w:t>
      </w:r>
    </w:p>
    <w:p w14:paraId="1D68871E" w14:textId="4391788D" w:rsidR="00AE4477" w:rsidRDefault="000C053C" w:rsidP="000C053C">
      <w:pPr>
        <w:rPr>
          <w:rFonts w:cs="Arial"/>
          <w:szCs w:val="22"/>
        </w:rPr>
      </w:pPr>
      <w:r w:rsidRPr="000C053C">
        <w:rPr>
          <w:rFonts w:cs="Arial"/>
          <w:szCs w:val="22"/>
        </w:rPr>
        <w:t>None reported.</w:t>
      </w:r>
    </w:p>
    <w:p w14:paraId="3ECA8F65" w14:textId="77777777" w:rsidR="00381526" w:rsidRPr="000C053C" w:rsidRDefault="00381526" w:rsidP="000C053C">
      <w:pPr>
        <w:rPr>
          <w:rFonts w:cs="Arial"/>
          <w:szCs w:val="22"/>
        </w:rPr>
      </w:pPr>
    </w:p>
    <w:p w14:paraId="4E144BC3" w14:textId="77777777" w:rsidR="005913E6" w:rsidRDefault="005913E6" w:rsidP="005913E6">
      <w:pPr>
        <w:pStyle w:val="Heading1"/>
        <w:numPr>
          <w:ilvl w:val="0"/>
          <w:numId w:val="13"/>
        </w:numPr>
        <w:rPr>
          <w:rFonts w:cs="Arial"/>
          <w:szCs w:val="22"/>
        </w:rPr>
      </w:pPr>
      <w:r w:rsidRPr="00443CC0">
        <w:rPr>
          <w:rFonts w:cs="Arial"/>
          <w:szCs w:val="22"/>
        </w:rPr>
        <w:t>President's report</w:t>
      </w:r>
    </w:p>
    <w:p w14:paraId="7BAB44B7" w14:textId="608F1C86" w:rsidR="000C053C" w:rsidRDefault="000C053C" w:rsidP="000C053C">
      <w:r w:rsidRPr="008F57BF">
        <w:rPr>
          <w:rFonts w:cs="Arial"/>
          <w:szCs w:val="22"/>
        </w:rPr>
        <w:t>The President</w:t>
      </w:r>
      <w:r w:rsidR="002C36FB">
        <w:rPr>
          <w:rFonts w:cs="Arial"/>
          <w:szCs w:val="22"/>
        </w:rPr>
        <w:t xml:space="preserve"> (Marnie Brennan)</w:t>
      </w:r>
      <w:r w:rsidRPr="008F57BF">
        <w:rPr>
          <w:rFonts w:cs="Arial"/>
          <w:szCs w:val="22"/>
        </w:rPr>
        <w:t xml:space="preserve"> reported on the Society’s affairs during the past year</w:t>
      </w:r>
      <w:r w:rsidR="0023449E">
        <w:rPr>
          <w:rFonts w:cs="Arial"/>
          <w:szCs w:val="22"/>
        </w:rPr>
        <w:t>.</w:t>
      </w:r>
    </w:p>
    <w:p w14:paraId="74780841" w14:textId="15912022" w:rsidR="005E7A7F" w:rsidRDefault="008B72A7" w:rsidP="000C053C">
      <w:r>
        <w:rPr>
          <w:rFonts w:cs="Arial"/>
          <w:szCs w:val="22"/>
        </w:rPr>
        <w:t>The President noted thanks to</w:t>
      </w:r>
      <w:r w:rsidR="000C053C" w:rsidRPr="008F57BF">
        <w:rPr>
          <w:rFonts w:cs="Arial"/>
          <w:szCs w:val="22"/>
        </w:rPr>
        <w:t xml:space="preserve"> </w:t>
      </w:r>
      <w:r w:rsidR="003E6ACC">
        <w:rPr>
          <w:rFonts w:cs="Arial"/>
          <w:szCs w:val="22"/>
        </w:rPr>
        <w:t xml:space="preserve">the </w:t>
      </w:r>
      <w:r w:rsidR="00342EAE">
        <w:rPr>
          <w:rFonts w:cs="Arial"/>
          <w:szCs w:val="22"/>
        </w:rPr>
        <w:t xml:space="preserve">local </w:t>
      </w:r>
      <w:r w:rsidR="005E7A7F">
        <w:t>organisers</w:t>
      </w:r>
      <w:r w:rsidR="00342EAE">
        <w:t xml:space="preserve"> (Gerdien van Schaik and colleagues)</w:t>
      </w:r>
      <w:r w:rsidR="005E7A7F">
        <w:t xml:space="preserve">, </w:t>
      </w:r>
      <w:r>
        <w:t xml:space="preserve">the </w:t>
      </w:r>
      <w:r w:rsidR="005E7A7F">
        <w:t xml:space="preserve">keynote and </w:t>
      </w:r>
      <w:r w:rsidR="00342EAE">
        <w:t>plenary speakers, workshop organisers</w:t>
      </w:r>
      <w:r w:rsidR="005E7A7F">
        <w:t>, sponsors and attendees</w:t>
      </w:r>
      <w:r w:rsidR="003E6ACC">
        <w:t xml:space="preserve">, </w:t>
      </w:r>
      <w:r w:rsidR="00342EAE">
        <w:t xml:space="preserve">executive committee members </w:t>
      </w:r>
      <w:r w:rsidR="003E6ACC">
        <w:t xml:space="preserve">and the </w:t>
      </w:r>
      <w:r w:rsidR="003B02F8">
        <w:t>auditors</w:t>
      </w:r>
      <w:r w:rsidR="003E6ACC">
        <w:t>.</w:t>
      </w:r>
    </w:p>
    <w:p w14:paraId="1FC4D7A0" w14:textId="7B8A7929" w:rsidR="00EF3C2D" w:rsidRPr="00342EAE" w:rsidRDefault="00342EAE" w:rsidP="00EF3C2D">
      <w:pPr>
        <w:rPr>
          <w:i/>
        </w:rPr>
      </w:pPr>
      <w:r>
        <w:t>The President commented on the size of the conference (214 participants</w:t>
      </w:r>
      <w:r w:rsidR="00EF3C2D">
        <w:t>)</w:t>
      </w:r>
      <w:r w:rsidR="008B72A7">
        <w:t>,</w:t>
      </w:r>
      <w:r w:rsidR="00EF3C2D">
        <w:t xml:space="preserve"> noting that </w:t>
      </w:r>
      <w:r w:rsidR="00EF3C2D" w:rsidRPr="00342EAE">
        <w:t xml:space="preserve">28 countries </w:t>
      </w:r>
      <w:r w:rsidR="00EF3C2D">
        <w:t xml:space="preserve">were represented </w:t>
      </w:r>
      <w:r w:rsidR="00EF3C2D" w:rsidRPr="00342EAE">
        <w:t xml:space="preserve">at the conference, </w:t>
      </w:r>
      <w:r w:rsidR="00EF3C2D">
        <w:t xml:space="preserve">with the </w:t>
      </w:r>
      <w:r w:rsidR="00EF3C2D" w:rsidRPr="00342EAE">
        <w:t>majority from the Netherlands (58), followed by the UK (44)</w:t>
      </w:r>
      <w:r w:rsidR="00EF3C2D">
        <w:t>.</w:t>
      </w:r>
    </w:p>
    <w:p w14:paraId="192681EC" w14:textId="19B99FA5" w:rsidR="00342EAE" w:rsidRDefault="00EF3C2D" w:rsidP="000C053C">
      <w:r>
        <w:t xml:space="preserve">This year </w:t>
      </w:r>
      <w:r w:rsidR="00342EAE">
        <w:t>72 abstracts</w:t>
      </w:r>
      <w:r w:rsidRPr="00EF3C2D">
        <w:t xml:space="preserve"> </w:t>
      </w:r>
      <w:r>
        <w:t>were submitted</w:t>
      </w:r>
      <w:r w:rsidR="00342EAE">
        <w:t xml:space="preserve"> for 21 oral presentations and the</w:t>
      </w:r>
      <w:r>
        <w:t xml:space="preserve">re were 82 posters </w:t>
      </w:r>
      <w:r w:rsidR="00342EAE">
        <w:t>and 25 x 2-mi</w:t>
      </w:r>
      <w:r>
        <w:t>nute poster pitch presentations. T</w:t>
      </w:r>
      <w:r w:rsidR="00342EAE">
        <w:t>he</w:t>
      </w:r>
      <w:r>
        <w:t>re were</w:t>
      </w:r>
      <w:r w:rsidR="00342EAE">
        <w:t xml:space="preserve"> three poster prizes</w:t>
      </w:r>
      <w:r>
        <w:t xml:space="preserve"> supported by the</w:t>
      </w:r>
      <w:r w:rsidR="00342EAE">
        <w:t xml:space="preserve"> </w:t>
      </w:r>
      <w:r w:rsidRPr="00342EAE">
        <w:t>Society, Avia-GIS</w:t>
      </w:r>
      <w:r>
        <w:t xml:space="preserve"> and University of Liverpool, </w:t>
      </w:r>
      <w:r w:rsidR="00342EAE">
        <w:t>and the SRUC prize</w:t>
      </w:r>
      <w:r>
        <w:t xml:space="preserve"> was also awarded for the best early career conference presentation</w:t>
      </w:r>
      <w:r w:rsidR="00342EAE">
        <w:t xml:space="preserve">. </w:t>
      </w:r>
      <w:r>
        <w:t>No conference bursaries were awarded this year.</w:t>
      </w:r>
    </w:p>
    <w:p w14:paraId="28662B9F" w14:textId="0A571EAC" w:rsidR="00A074E4" w:rsidRDefault="00A074E4" w:rsidP="000C053C">
      <w:r>
        <w:t>Following</w:t>
      </w:r>
      <w:r w:rsidR="00615E83">
        <w:t xml:space="preserve"> on from</w:t>
      </w:r>
      <w:r>
        <w:t xml:space="preserve"> last year’s conference and AGM, </w:t>
      </w:r>
      <w:r w:rsidR="00615E83">
        <w:t>it was noted that the print version of proceedings could be ordered in advance of the conference</w:t>
      </w:r>
      <w:r w:rsidR="008B72A7">
        <w:t xml:space="preserve"> through conference registration</w:t>
      </w:r>
      <w:r w:rsidR="00615E83">
        <w:t>, or following the conference through Amazon. A new standard template for printing the proceedings has now been adopted, and following a suggestion from the AGM last year, a basics of epidemiology workshop was hosted in the pre-conference session.</w:t>
      </w:r>
    </w:p>
    <w:p w14:paraId="6E26810E" w14:textId="1C4D3F5C" w:rsidR="004C0172" w:rsidRPr="00342EAE" w:rsidRDefault="00516695" w:rsidP="004C0172">
      <w:r>
        <w:t xml:space="preserve">The President thanked the executive committee, and </w:t>
      </w:r>
      <w:r w:rsidR="00DB1161">
        <w:t xml:space="preserve">particularly </w:t>
      </w:r>
      <w:r>
        <w:t xml:space="preserve">thanked the outgoing </w:t>
      </w:r>
      <w:r w:rsidR="0089434C">
        <w:t xml:space="preserve">committee </w:t>
      </w:r>
      <w:r>
        <w:t>member –</w:t>
      </w:r>
      <w:r w:rsidR="0089434C">
        <w:t xml:space="preserve"> Liz</w:t>
      </w:r>
      <w:r w:rsidR="00DB1161">
        <w:t xml:space="preserve">a Rosenbaum Nielsen </w:t>
      </w:r>
      <w:r>
        <w:t>- for her long service on the SVEPM committee.</w:t>
      </w:r>
      <w:r w:rsidR="004C0172">
        <w:t xml:space="preserve"> Special </w:t>
      </w:r>
      <w:r w:rsidR="004C0172" w:rsidRPr="00342EAE">
        <w:t xml:space="preserve">thanks </w:t>
      </w:r>
      <w:r w:rsidR="004C0172">
        <w:t xml:space="preserve">were expressed </w:t>
      </w:r>
      <w:r w:rsidR="00DB1161">
        <w:t xml:space="preserve">to the committee for help while </w:t>
      </w:r>
      <w:r w:rsidR="004C0172">
        <w:t>the President had</w:t>
      </w:r>
      <w:r w:rsidR="004C0172" w:rsidRPr="00342EAE">
        <w:t xml:space="preserve"> been on leave</w:t>
      </w:r>
      <w:r w:rsidR="004C0172">
        <w:t xml:space="preserve"> during the year.</w:t>
      </w:r>
      <w:r w:rsidR="00DB1161" w:rsidRPr="00DB1161">
        <w:t xml:space="preserve"> </w:t>
      </w:r>
      <w:r w:rsidR="00DB1161">
        <w:t>The President also t</w:t>
      </w:r>
      <w:r w:rsidR="00DB1161" w:rsidRPr="00342EAE">
        <w:t>hank</w:t>
      </w:r>
      <w:r w:rsidR="00DB1161">
        <w:t>ed</w:t>
      </w:r>
      <w:r w:rsidR="00DB1161" w:rsidRPr="00342EAE">
        <w:t xml:space="preserve"> Hans-Hermann Thulke for helping to keep the </w:t>
      </w:r>
      <w:r w:rsidR="00DB1161">
        <w:t xml:space="preserve">Society’s </w:t>
      </w:r>
      <w:r w:rsidR="00DB1161" w:rsidRPr="00342EAE">
        <w:t>website updated.</w:t>
      </w:r>
    </w:p>
    <w:p w14:paraId="597ED4A4" w14:textId="173A35B3" w:rsidR="00342EAE" w:rsidRPr="00342EAE" w:rsidRDefault="00EF3C2D" w:rsidP="00EF3C2D">
      <w:r>
        <w:lastRenderedPageBreak/>
        <w:t>Members we</w:t>
      </w:r>
      <w:r w:rsidR="00342EAE" w:rsidRPr="00342EAE">
        <w:t xml:space="preserve">re encouraged to keep their information updated via the website and </w:t>
      </w:r>
      <w:r>
        <w:t>to check</w:t>
      </w:r>
      <w:r w:rsidR="00342EAE" w:rsidRPr="00342EAE">
        <w:t xml:space="preserve"> their payment status.</w:t>
      </w:r>
    </w:p>
    <w:p w14:paraId="71B07D67" w14:textId="71BA5D15" w:rsidR="00342EAE" w:rsidRPr="00342EAE" w:rsidRDefault="00EF3C2D" w:rsidP="00EF3C2D">
      <w:r>
        <w:t>The President noted the p</w:t>
      </w:r>
      <w:r w:rsidR="00342EAE" w:rsidRPr="00342EAE">
        <w:t>assing of former SVEPM President James (J.E.T.) Jones</w:t>
      </w:r>
      <w:r>
        <w:t>, who was President between 1990 and 1991.</w:t>
      </w:r>
    </w:p>
    <w:p w14:paraId="47E714F1" w14:textId="1C81B999" w:rsidR="00EF3C2D" w:rsidRPr="00516695" w:rsidRDefault="00EF3C2D" w:rsidP="00516695">
      <w:r>
        <w:t xml:space="preserve">A brief report was also given about contact that the President had made with other veterinary epidemiology societies around the world. </w:t>
      </w:r>
    </w:p>
    <w:p w14:paraId="05E5AAE5" w14:textId="5A846D3C" w:rsidR="005E7A7F" w:rsidRDefault="00220046" w:rsidP="005B3A80">
      <w:pPr>
        <w:jc w:val="left"/>
        <w:rPr>
          <w:szCs w:val="22"/>
        </w:rPr>
      </w:pPr>
      <w:r w:rsidRPr="002E03F1">
        <w:rPr>
          <w:rFonts w:cs="Arial"/>
          <w:szCs w:val="22"/>
        </w:rPr>
        <w:t xml:space="preserve">Acceptance of </w:t>
      </w:r>
      <w:r w:rsidR="00DB1161">
        <w:rPr>
          <w:rFonts w:cs="Arial"/>
          <w:szCs w:val="22"/>
        </w:rPr>
        <w:t xml:space="preserve">the </w:t>
      </w:r>
      <w:r w:rsidRPr="002E03F1">
        <w:rPr>
          <w:rFonts w:cs="Arial"/>
          <w:szCs w:val="22"/>
        </w:rPr>
        <w:t xml:space="preserve">President’s report was proposed by </w:t>
      </w:r>
      <w:r w:rsidR="00EF3C2D">
        <w:rPr>
          <w:szCs w:val="22"/>
        </w:rPr>
        <w:t>Lis Alban</w:t>
      </w:r>
      <w:r w:rsidRPr="002E03F1">
        <w:rPr>
          <w:szCs w:val="22"/>
        </w:rPr>
        <w:t xml:space="preserve"> and</w:t>
      </w:r>
      <w:r w:rsidR="005E7A7F" w:rsidRPr="002E03F1">
        <w:rPr>
          <w:szCs w:val="22"/>
        </w:rPr>
        <w:t xml:space="preserve"> </w:t>
      </w:r>
      <w:r w:rsidRPr="002E03F1">
        <w:rPr>
          <w:szCs w:val="22"/>
        </w:rPr>
        <w:t>seconded by</w:t>
      </w:r>
      <w:r w:rsidR="00EF3C2D">
        <w:rPr>
          <w:szCs w:val="22"/>
        </w:rPr>
        <w:t xml:space="preserve"> Simon More</w:t>
      </w:r>
      <w:r w:rsidRPr="002E03F1">
        <w:rPr>
          <w:szCs w:val="22"/>
        </w:rPr>
        <w:t>.</w:t>
      </w:r>
    </w:p>
    <w:p w14:paraId="7BC0857F" w14:textId="77777777" w:rsidR="00EF3C2D" w:rsidRPr="005B3A80" w:rsidRDefault="00EF3C2D" w:rsidP="005B3A80">
      <w:pPr>
        <w:jc w:val="left"/>
        <w:rPr>
          <w:i/>
          <w:color w:val="000000" w:themeColor="text1"/>
          <w:szCs w:val="22"/>
        </w:rPr>
      </w:pPr>
    </w:p>
    <w:p w14:paraId="56D9C578" w14:textId="77777777" w:rsidR="005913E6" w:rsidRDefault="005913E6" w:rsidP="005B3A80">
      <w:pPr>
        <w:pStyle w:val="Heading1"/>
        <w:numPr>
          <w:ilvl w:val="0"/>
          <w:numId w:val="13"/>
        </w:numPr>
        <w:rPr>
          <w:szCs w:val="22"/>
        </w:rPr>
      </w:pPr>
      <w:r w:rsidRPr="00443CC0">
        <w:rPr>
          <w:szCs w:val="22"/>
        </w:rPr>
        <w:t>Secretary’s report</w:t>
      </w:r>
    </w:p>
    <w:p w14:paraId="7B7961DC" w14:textId="50F61E68" w:rsidR="005B3A80" w:rsidRDefault="007871EA" w:rsidP="00C43B0D">
      <w:r>
        <w:t>The s</w:t>
      </w:r>
      <w:r w:rsidR="008D3F60">
        <w:t>ecretary</w:t>
      </w:r>
      <w:r w:rsidR="004E1967">
        <w:t xml:space="preserve"> (Philip Robinson)</w:t>
      </w:r>
      <w:r w:rsidR="008D3F60">
        <w:t xml:space="preserve"> reported r</w:t>
      </w:r>
      <w:r w:rsidR="008D3F60" w:rsidRPr="003842F9">
        <w:t>egular correspondence regard</w:t>
      </w:r>
      <w:r w:rsidR="008D3F60">
        <w:t xml:space="preserve">ing membership and </w:t>
      </w:r>
      <w:r w:rsidR="00C43B0D">
        <w:t xml:space="preserve">the conference. There have </w:t>
      </w:r>
      <w:r w:rsidR="008D3F60">
        <w:t>been</w:t>
      </w:r>
      <w:r w:rsidR="004E1967">
        <w:t xml:space="preserve"> ongoing</w:t>
      </w:r>
      <w:r w:rsidR="008D3F60">
        <w:t xml:space="preserve"> requests</w:t>
      </w:r>
      <w:r w:rsidR="00DB1161">
        <w:t xml:space="preserve"> from members</w:t>
      </w:r>
      <w:r w:rsidR="00C43B0D">
        <w:t xml:space="preserve"> throughout the year</w:t>
      </w:r>
      <w:r w:rsidR="008D3F60">
        <w:t xml:space="preserve"> to circulate </w:t>
      </w:r>
      <w:r w:rsidR="008D3F60" w:rsidRPr="003842F9">
        <w:t>announcements</w:t>
      </w:r>
      <w:r w:rsidR="008D3F60">
        <w:t xml:space="preserve"> relating to </w:t>
      </w:r>
      <w:r w:rsidR="008D3F60" w:rsidRPr="003842F9">
        <w:t>job</w:t>
      </w:r>
      <w:r w:rsidR="008D3F60">
        <w:t xml:space="preserve"> </w:t>
      </w:r>
      <w:r w:rsidR="00C43B0D">
        <w:t xml:space="preserve">opportunities and conferences or </w:t>
      </w:r>
      <w:r w:rsidR="008D3F60">
        <w:t>workshops</w:t>
      </w:r>
      <w:r w:rsidR="00C43B0D">
        <w:t>,</w:t>
      </w:r>
      <w:r w:rsidR="008D3F60">
        <w:t xml:space="preserve"> and these have been circu</w:t>
      </w:r>
      <w:r w:rsidR="00F52B29">
        <w:t xml:space="preserve">lated to members by email. </w:t>
      </w:r>
      <w:r>
        <w:t>The s</w:t>
      </w:r>
      <w:r w:rsidR="004E1967">
        <w:t xml:space="preserve">ecretary asked the AGM if the amount of </w:t>
      </w:r>
      <w:r w:rsidR="00DB1161">
        <w:t xml:space="preserve">such emails was </w:t>
      </w:r>
      <w:r w:rsidR="004E1967">
        <w:t xml:space="preserve">excessive, but members thought that the volume and content was appropriate, and should continue as a valuable service to the </w:t>
      </w:r>
      <w:r w:rsidR="00C43B0D">
        <w:t>membership and for</w:t>
      </w:r>
      <w:r w:rsidR="004E1967">
        <w:t xml:space="preserve"> the promotion of veterinary epidemiology across our network. </w:t>
      </w:r>
      <w:r>
        <w:t>The s</w:t>
      </w:r>
      <w:r w:rsidR="008D3F60">
        <w:t xml:space="preserve">ecretary reminded members that those </w:t>
      </w:r>
      <w:r w:rsidR="008D3F60" w:rsidRPr="003842F9">
        <w:t>who do not want to receive such anno</w:t>
      </w:r>
      <w:r w:rsidR="004E1967">
        <w:t>uncements we</w:t>
      </w:r>
      <w:r w:rsidR="008D3F60" w:rsidRPr="003842F9">
        <w:t>re welcome t</w:t>
      </w:r>
      <w:r w:rsidR="004E1967">
        <w:t>o contact him to opt out</w:t>
      </w:r>
      <w:r w:rsidR="008D3F60" w:rsidRPr="003842F9">
        <w:t xml:space="preserve">. </w:t>
      </w:r>
    </w:p>
    <w:p w14:paraId="66F441CA" w14:textId="0FF88D55" w:rsidR="004E1967" w:rsidRPr="004E1967" w:rsidRDefault="007871EA" w:rsidP="00C43B0D">
      <w:r>
        <w:t>The s</w:t>
      </w:r>
      <w:r w:rsidR="004E1967">
        <w:t xml:space="preserve">ecretary has been working to reduce the number of inactive email addresses, and there is now </w:t>
      </w:r>
      <w:r w:rsidR="009A5DC7">
        <w:t xml:space="preserve">only </w:t>
      </w:r>
      <w:r w:rsidR="004E1967" w:rsidRPr="004E1967">
        <w:t>a limited nu</w:t>
      </w:r>
      <w:r w:rsidR="004E1967">
        <w:t>mber</w:t>
      </w:r>
      <w:r w:rsidR="004E1967" w:rsidRPr="004E1967">
        <w:t xml:space="preserve">. </w:t>
      </w:r>
      <w:r>
        <w:t xml:space="preserve">He </w:t>
      </w:r>
      <w:r w:rsidR="004E1967">
        <w:t xml:space="preserve">reminded </w:t>
      </w:r>
      <w:r w:rsidR="004E1967" w:rsidRPr="004E1967">
        <w:t>the</w:t>
      </w:r>
      <w:r w:rsidR="004E1967">
        <w:t xml:space="preserve"> membership to log o</w:t>
      </w:r>
      <w:r w:rsidR="004E1967" w:rsidRPr="004E1967">
        <w:t>n</w:t>
      </w:r>
      <w:r w:rsidR="00E17BFC">
        <w:t xml:space="preserve"> </w:t>
      </w:r>
      <w:r w:rsidR="004E1967" w:rsidRPr="004E1967">
        <w:t xml:space="preserve">to the </w:t>
      </w:r>
      <w:r w:rsidR="004E1967">
        <w:t xml:space="preserve">Society webpages to </w:t>
      </w:r>
      <w:r w:rsidR="004E1967" w:rsidRPr="004E1967">
        <w:t xml:space="preserve">check and update </w:t>
      </w:r>
      <w:r w:rsidR="004E1967">
        <w:t>contact information such as email addresses</w:t>
      </w:r>
      <w:r w:rsidR="007E2694">
        <w:t>, especially after employment</w:t>
      </w:r>
      <w:r w:rsidR="00FB4649">
        <w:t xml:space="preserve"> changes</w:t>
      </w:r>
      <w:r w:rsidR="004E1967">
        <w:t>.</w:t>
      </w:r>
    </w:p>
    <w:p w14:paraId="7AAC29E2" w14:textId="16FEC240" w:rsidR="008D3F60" w:rsidRPr="003842F9" w:rsidRDefault="007871EA" w:rsidP="00C43B0D">
      <w:r>
        <w:t xml:space="preserve">The </w:t>
      </w:r>
      <w:r w:rsidR="008D3F60" w:rsidRPr="003842F9">
        <w:t>S</w:t>
      </w:r>
      <w:r w:rsidR="00185F12">
        <w:t xml:space="preserve">VEPM LinkedIn group has </w:t>
      </w:r>
      <w:r w:rsidR="004E1967">
        <w:t>3174</w:t>
      </w:r>
      <w:r w:rsidR="008D3F60" w:rsidRPr="003842F9">
        <w:t xml:space="preserve"> members</w:t>
      </w:r>
      <w:r w:rsidR="009422CF">
        <w:t xml:space="preserve"> and is available for</w:t>
      </w:r>
      <w:r w:rsidR="00185F12">
        <w:t xml:space="preserve"> SVEPM members and others</w:t>
      </w:r>
      <w:r w:rsidR="000037DE">
        <w:t>, and is another avenue for</w:t>
      </w:r>
      <w:r w:rsidR="00185F12">
        <w:t xml:space="preserve"> </w:t>
      </w:r>
      <w:r w:rsidR="008D3F60" w:rsidRPr="003842F9">
        <w:t>submit</w:t>
      </w:r>
      <w:r w:rsidR="000037DE">
        <w:t>ting</w:t>
      </w:r>
      <w:r w:rsidR="008D3F60" w:rsidRPr="003842F9">
        <w:t xml:space="preserve"> anno</w:t>
      </w:r>
      <w:r w:rsidR="000037DE">
        <w:t>uncements etc</w:t>
      </w:r>
      <w:r w:rsidR="00185F12">
        <w:t>.</w:t>
      </w:r>
    </w:p>
    <w:p w14:paraId="3F8E973C" w14:textId="29BED4CE" w:rsidR="00FF5CD1" w:rsidRDefault="00745901" w:rsidP="00C43B0D">
      <w:r w:rsidRPr="008F57BF">
        <w:rPr>
          <w:rFonts w:cs="Arial"/>
          <w:szCs w:val="22"/>
        </w:rPr>
        <w:t>Accept</w:t>
      </w:r>
      <w:r w:rsidR="007871EA">
        <w:rPr>
          <w:rFonts w:cs="Arial"/>
          <w:szCs w:val="22"/>
        </w:rPr>
        <w:t>ance of the s</w:t>
      </w:r>
      <w:r w:rsidRPr="00745901">
        <w:rPr>
          <w:rFonts w:cs="Arial"/>
          <w:szCs w:val="22"/>
        </w:rPr>
        <w:t>ec</w:t>
      </w:r>
      <w:r w:rsidR="004E1967">
        <w:rPr>
          <w:rFonts w:cs="Arial"/>
          <w:szCs w:val="22"/>
        </w:rPr>
        <w:t>retary’s report was proposed by Ed van Klink</w:t>
      </w:r>
      <w:r w:rsidRPr="00745901">
        <w:t xml:space="preserve"> and seconded by</w:t>
      </w:r>
      <w:r w:rsidR="00FF5CD1" w:rsidRPr="00745901">
        <w:t xml:space="preserve"> </w:t>
      </w:r>
      <w:r w:rsidR="004E1967">
        <w:t>Gerdien van Schaik</w:t>
      </w:r>
      <w:r w:rsidRPr="00745901">
        <w:t>.</w:t>
      </w:r>
    </w:p>
    <w:p w14:paraId="335D75B7" w14:textId="77777777" w:rsidR="005C1A96" w:rsidRPr="00FF5CD1" w:rsidRDefault="005C1A96" w:rsidP="00745901">
      <w:pPr>
        <w:jc w:val="left"/>
      </w:pPr>
    </w:p>
    <w:p w14:paraId="5C4CBB7A" w14:textId="77777777" w:rsidR="005913E6" w:rsidRDefault="005913E6" w:rsidP="005B3A80">
      <w:pPr>
        <w:pStyle w:val="Heading1"/>
        <w:numPr>
          <w:ilvl w:val="0"/>
          <w:numId w:val="13"/>
        </w:numPr>
        <w:rPr>
          <w:szCs w:val="22"/>
        </w:rPr>
      </w:pPr>
      <w:r w:rsidRPr="00443CC0">
        <w:rPr>
          <w:szCs w:val="22"/>
        </w:rPr>
        <w:t>Treasurer’s report</w:t>
      </w:r>
    </w:p>
    <w:p w14:paraId="411FD042" w14:textId="02B162EA" w:rsidR="00CB6DF7" w:rsidRDefault="007871EA" w:rsidP="008E185B">
      <w:pPr>
        <w:rPr>
          <w:color w:val="000000" w:themeColor="text1"/>
          <w:szCs w:val="22"/>
        </w:rPr>
      </w:pPr>
      <w:r>
        <w:t>The t</w:t>
      </w:r>
      <w:r w:rsidR="00DC36A8" w:rsidRPr="008E185B">
        <w:t>reasurer</w:t>
      </w:r>
      <w:r w:rsidR="00275146" w:rsidRPr="008E185B">
        <w:t xml:space="preserve"> (Dave Brodbelt)</w:t>
      </w:r>
      <w:r w:rsidR="00DC36A8" w:rsidRPr="008E185B">
        <w:t xml:space="preserve"> reported that m</w:t>
      </w:r>
      <w:r w:rsidR="008E185B" w:rsidRPr="008E185B">
        <w:t>embership has decreased to</w:t>
      </w:r>
      <w:r w:rsidR="008E185B" w:rsidRPr="008E185B">
        <w:rPr>
          <w:i/>
        </w:rPr>
        <w:t xml:space="preserve"> </w:t>
      </w:r>
      <w:r w:rsidR="008E185B" w:rsidRPr="008E185B">
        <w:rPr>
          <w:color w:val="000000" w:themeColor="text1"/>
          <w:szCs w:val="22"/>
        </w:rPr>
        <w:t>232 members (down fro</w:t>
      </w:r>
      <w:r w:rsidR="00CB6DF7">
        <w:rPr>
          <w:color w:val="000000" w:themeColor="text1"/>
          <w:szCs w:val="22"/>
        </w:rPr>
        <w:t xml:space="preserve">m 276 in 2018), though he commented this in part reflected some members on old standing orders that had yet to be updated to the new £30/yr membership </w:t>
      </w:r>
      <w:r>
        <w:rPr>
          <w:color w:val="000000" w:themeColor="text1"/>
          <w:szCs w:val="22"/>
        </w:rPr>
        <w:t>rate. He encouraged m</w:t>
      </w:r>
      <w:r w:rsidR="00CB6DF7">
        <w:rPr>
          <w:color w:val="000000" w:themeColor="text1"/>
          <w:szCs w:val="22"/>
        </w:rPr>
        <w:t>embers to update their standi</w:t>
      </w:r>
      <w:r w:rsidR="00E17BFC">
        <w:rPr>
          <w:color w:val="000000" w:themeColor="text1"/>
          <w:szCs w:val="22"/>
        </w:rPr>
        <w:t xml:space="preserve">ng orders if this had not already </w:t>
      </w:r>
      <w:r w:rsidR="00CB6DF7">
        <w:rPr>
          <w:color w:val="000000" w:themeColor="text1"/>
          <w:szCs w:val="22"/>
        </w:rPr>
        <w:t>been done. Currently 28 countries were represented in the membership,</w:t>
      </w:r>
      <w:r w:rsidR="00D90EE8">
        <w:rPr>
          <w:color w:val="000000" w:themeColor="text1"/>
          <w:szCs w:val="22"/>
        </w:rPr>
        <w:t xml:space="preserve"> with the majority</w:t>
      </w:r>
      <w:r w:rsidR="00CB6DF7">
        <w:rPr>
          <w:color w:val="000000" w:themeColor="text1"/>
          <w:szCs w:val="22"/>
        </w:rPr>
        <w:t xml:space="preserve"> coming from UK, Ireland and then </w:t>
      </w:r>
      <w:r w:rsidR="00D90EE8">
        <w:rPr>
          <w:color w:val="000000" w:themeColor="text1"/>
          <w:szCs w:val="22"/>
        </w:rPr>
        <w:t xml:space="preserve">other </w:t>
      </w:r>
      <w:r w:rsidR="00CB6DF7">
        <w:rPr>
          <w:color w:val="000000" w:themeColor="text1"/>
          <w:szCs w:val="22"/>
        </w:rPr>
        <w:t>Europe</w:t>
      </w:r>
      <w:r w:rsidR="00D90EE8">
        <w:rPr>
          <w:color w:val="000000" w:themeColor="text1"/>
          <w:szCs w:val="22"/>
        </w:rPr>
        <w:t>an countries</w:t>
      </w:r>
      <w:r w:rsidR="00CB6DF7">
        <w:rPr>
          <w:color w:val="000000" w:themeColor="text1"/>
          <w:szCs w:val="22"/>
        </w:rPr>
        <w:t>.</w:t>
      </w:r>
    </w:p>
    <w:p w14:paraId="11935840" w14:textId="024EE206" w:rsidR="008E185B" w:rsidRPr="008E185B" w:rsidRDefault="00CB6DF7" w:rsidP="008E185B">
      <w:pPr>
        <w:rPr>
          <w:i/>
          <w:color w:val="FF0000"/>
        </w:rPr>
      </w:pPr>
      <w:r>
        <w:rPr>
          <w:color w:val="000000" w:themeColor="text1"/>
          <w:szCs w:val="22"/>
        </w:rPr>
        <w:t>The treasurer noted that the a</w:t>
      </w:r>
      <w:r w:rsidR="008E185B" w:rsidRPr="008E185B">
        <w:rPr>
          <w:color w:val="000000" w:themeColor="text1"/>
          <w:szCs w:val="22"/>
        </w:rPr>
        <w:t xml:space="preserve">ccounts </w:t>
      </w:r>
      <w:r>
        <w:rPr>
          <w:color w:val="000000" w:themeColor="text1"/>
          <w:szCs w:val="22"/>
        </w:rPr>
        <w:t xml:space="preserve">had been </w:t>
      </w:r>
      <w:r w:rsidR="008E185B" w:rsidRPr="008E185B">
        <w:rPr>
          <w:color w:val="000000" w:themeColor="text1"/>
          <w:szCs w:val="22"/>
        </w:rPr>
        <w:t>approved for</w:t>
      </w:r>
      <w:r>
        <w:rPr>
          <w:color w:val="000000" w:themeColor="text1"/>
          <w:szCs w:val="22"/>
        </w:rPr>
        <w:t xml:space="preserve"> both</w:t>
      </w:r>
      <w:r w:rsidR="008E185B" w:rsidRPr="008E185B">
        <w:rPr>
          <w:color w:val="000000" w:themeColor="text1"/>
          <w:szCs w:val="22"/>
        </w:rPr>
        <w:t xml:space="preserve"> </w:t>
      </w:r>
      <w:r>
        <w:rPr>
          <w:color w:val="000000" w:themeColor="text1"/>
          <w:szCs w:val="22"/>
        </w:rPr>
        <w:t>20</w:t>
      </w:r>
      <w:r w:rsidR="008E185B" w:rsidRPr="008E185B">
        <w:rPr>
          <w:color w:val="000000" w:themeColor="text1"/>
          <w:szCs w:val="22"/>
        </w:rPr>
        <w:t xml:space="preserve">17-18 and </w:t>
      </w:r>
      <w:r>
        <w:rPr>
          <w:color w:val="000000" w:themeColor="text1"/>
          <w:szCs w:val="22"/>
        </w:rPr>
        <w:t>20</w:t>
      </w:r>
      <w:r w:rsidR="008E185B" w:rsidRPr="008E185B">
        <w:rPr>
          <w:color w:val="000000" w:themeColor="text1"/>
          <w:szCs w:val="22"/>
        </w:rPr>
        <w:t>18-19</w:t>
      </w:r>
      <w:r>
        <w:rPr>
          <w:color w:val="000000" w:themeColor="text1"/>
          <w:szCs w:val="22"/>
        </w:rPr>
        <w:t xml:space="preserve"> by the auditors this year</w:t>
      </w:r>
      <w:r w:rsidR="008E185B" w:rsidRPr="008E185B">
        <w:rPr>
          <w:color w:val="000000" w:themeColor="text1"/>
          <w:szCs w:val="22"/>
        </w:rPr>
        <w:t xml:space="preserve">. </w:t>
      </w:r>
      <w:r w:rsidR="007871EA">
        <w:rPr>
          <w:color w:val="000000" w:themeColor="text1"/>
          <w:szCs w:val="22"/>
        </w:rPr>
        <w:t>The 2017-18 accounts had been pending resolution of the Inverness final accounts, which were completed and approved earlier this year. The treasurer noted that both the Inverness a</w:t>
      </w:r>
      <w:r w:rsidR="007871EA">
        <w:rPr>
          <w:color w:val="000000" w:themeColor="text1"/>
          <w:szCs w:val="22"/>
        </w:rPr>
        <w:t>nd Tallin conferences had generated</w:t>
      </w:r>
      <w:r w:rsidR="007871EA">
        <w:rPr>
          <w:color w:val="000000" w:themeColor="text1"/>
          <w:szCs w:val="22"/>
        </w:rPr>
        <w:t xml:space="preserve"> a profit</w:t>
      </w:r>
      <w:r w:rsidR="007871EA">
        <w:rPr>
          <w:color w:val="000000" w:themeColor="text1"/>
          <w:szCs w:val="22"/>
        </w:rPr>
        <w:t>,</w:t>
      </w:r>
      <w:r w:rsidR="007871EA">
        <w:rPr>
          <w:color w:val="000000" w:themeColor="text1"/>
          <w:szCs w:val="22"/>
        </w:rPr>
        <w:t xml:space="preserve"> and he thanked both conference local organisers for the excellent meetings. The figures from these conferences were:</w:t>
      </w:r>
    </w:p>
    <w:p w14:paraId="5CAD5681" w14:textId="36A0E31A" w:rsidR="008E185B" w:rsidRPr="008E185B" w:rsidRDefault="008E185B" w:rsidP="008E185B">
      <w:pPr>
        <w:spacing w:before="120" w:after="0"/>
        <w:rPr>
          <w:color w:val="000000" w:themeColor="text1"/>
          <w:szCs w:val="22"/>
        </w:rPr>
      </w:pPr>
      <w:r w:rsidRPr="008E185B">
        <w:rPr>
          <w:color w:val="000000" w:themeColor="text1"/>
          <w:szCs w:val="22"/>
        </w:rPr>
        <w:t>Inverness</w:t>
      </w:r>
      <w:r w:rsidR="007871EA">
        <w:rPr>
          <w:color w:val="000000" w:themeColor="text1"/>
          <w:szCs w:val="22"/>
        </w:rPr>
        <w:t xml:space="preserve"> </w:t>
      </w:r>
      <w:r w:rsidRPr="008E185B">
        <w:rPr>
          <w:color w:val="000000" w:themeColor="text1"/>
          <w:szCs w:val="22"/>
        </w:rPr>
        <w:t xml:space="preserve">2017: £3142 profit (based on return also of £8,600 deposit, £11,742 total return). </w:t>
      </w:r>
    </w:p>
    <w:p w14:paraId="00DC891B" w14:textId="53C55328" w:rsidR="008E185B" w:rsidRPr="008E185B" w:rsidRDefault="008E185B" w:rsidP="008E185B">
      <w:pPr>
        <w:spacing w:before="120" w:after="0"/>
        <w:rPr>
          <w:color w:val="000000" w:themeColor="text1"/>
          <w:szCs w:val="22"/>
        </w:rPr>
      </w:pPr>
      <w:r w:rsidRPr="008E185B">
        <w:rPr>
          <w:color w:val="000000" w:themeColor="text1"/>
          <w:szCs w:val="22"/>
        </w:rPr>
        <w:t>Tallinn</w:t>
      </w:r>
      <w:r w:rsidR="007871EA">
        <w:rPr>
          <w:color w:val="000000" w:themeColor="text1"/>
          <w:szCs w:val="22"/>
        </w:rPr>
        <w:t xml:space="preserve"> </w:t>
      </w:r>
      <w:r w:rsidRPr="008E185B">
        <w:rPr>
          <w:color w:val="000000" w:themeColor="text1"/>
          <w:szCs w:val="22"/>
        </w:rPr>
        <w:t xml:space="preserve">2018: </w:t>
      </w:r>
      <w:r>
        <w:rPr>
          <w:color w:val="000000" w:themeColor="text1"/>
          <w:szCs w:val="22"/>
        </w:rPr>
        <w:t>£3,473.81 (3,932 euro</w:t>
      </w:r>
      <w:r w:rsidRPr="008E185B">
        <w:rPr>
          <w:color w:val="000000" w:themeColor="text1"/>
          <w:szCs w:val="22"/>
        </w:rPr>
        <w:t xml:space="preserve">) profit. </w:t>
      </w:r>
    </w:p>
    <w:p w14:paraId="6F6E7CD8" w14:textId="78BA39E7" w:rsidR="008E44DD" w:rsidRDefault="008E44DD" w:rsidP="008E44DD">
      <w:pPr>
        <w:spacing w:before="120" w:after="0"/>
        <w:rPr>
          <w:color w:val="000000" w:themeColor="text1"/>
          <w:szCs w:val="22"/>
        </w:rPr>
      </w:pPr>
      <w:r>
        <w:rPr>
          <w:color w:val="000000" w:themeColor="text1"/>
          <w:szCs w:val="22"/>
        </w:rPr>
        <w:t xml:space="preserve">He commented </w:t>
      </w:r>
      <w:r>
        <w:rPr>
          <w:color w:val="000000" w:themeColor="text1"/>
          <w:szCs w:val="22"/>
        </w:rPr>
        <w:t xml:space="preserve">that </w:t>
      </w:r>
      <w:r>
        <w:rPr>
          <w:color w:val="000000" w:themeColor="text1"/>
          <w:szCs w:val="22"/>
        </w:rPr>
        <w:t xml:space="preserve">the main </w:t>
      </w:r>
      <w:r w:rsidR="00962A37">
        <w:rPr>
          <w:color w:val="000000" w:themeColor="text1"/>
          <w:szCs w:val="22"/>
        </w:rPr>
        <w:t xml:space="preserve">Society </w:t>
      </w:r>
      <w:r>
        <w:rPr>
          <w:color w:val="000000" w:themeColor="text1"/>
          <w:szCs w:val="22"/>
        </w:rPr>
        <w:t>income was from conferences and membership</w:t>
      </w:r>
      <w:r>
        <w:rPr>
          <w:color w:val="000000" w:themeColor="text1"/>
          <w:szCs w:val="22"/>
        </w:rPr>
        <w:t xml:space="preserve"> fees,</w:t>
      </w:r>
      <w:r>
        <w:rPr>
          <w:color w:val="000000" w:themeColor="text1"/>
          <w:szCs w:val="22"/>
        </w:rPr>
        <w:t xml:space="preserve"> and both had improved this year</w:t>
      </w:r>
      <w:r>
        <w:rPr>
          <w:color w:val="000000" w:themeColor="text1"/>
          <w:szCs w:val="22"/>
        </w:rPr>
        <w:t>,</w:t>
      </w:r>
      <w:r>
        <w:rPr>
          <w:color w:val="000000" w:themeColor="text1"/>
          <w:szCs w:val="22"/>
        </w:rPr>
        <w:t xml:space="preserve"> the latter benefiting from the increase in membership</w:t>
      </w:r>
      <w:r w:rsidR="00962A37">
        <w:rPr>
          <w:color w:val="000000" w:themeColor="text1"/>
          <w:szCs w:val="22"/>
        </w:rPr>
        <w:t xml:space="preserve"> fee</w:t>
      </w:r>
      <w:r>
        <w:rPr>
          <w:color w:val="000000" w:themeColor="text1"/>
          <w:szCs w:val="22"/>
        </w:rPr>
        <w:t xml:space="preserve"> to £30/ year. In terms of expenses, the main costs were committee expenses and the website. The committee</w:t>
      </w:r>
      <w:r>
        <w:rPr>
          <w:color w:val="000000" w:themeColor="text1"/>
          <w:szCs w:val="22"/>
        </w:rPr>
        <w:t xml:space="preserve"> continued to work t</w:t>
      </w:r>
      <w:r>
        <w:rPr>
          <w:color w:val="000000" w:themeColor="text1"/>
          <w:szCs w:val="22"/>
        </w:rPr>
        <w:t xml:space="preserve">o keep </w:t>
      </w:r>
      <w:r>
        <w:rPr>
          <w:color w:val="000000" w:themeColor="text1"/>
          <w:szCs w:val="22"/>
        </w:rPr>
        <w:t>their costs to a minimum. The move to print-on-</w:t>
      </w:r>
      <w:r>
        <w:rPr>
          <w:color w:val="000000" w:themeColor="text1"/>
          <w:szCs w:val="22"/>
        </w:rPr>
        <w:t>demand proceedings had also improved the accounts substantially by removing a</w:t>
      </w:r>
      <w:r>
        <w:rPr>
          <w:color w:val="000000" w:themeColor="text1"/>
          <w:szCs w:val="22"/>
        </w:rPr>
        <w:t xml:space="preserve">nother major </w:t>
      </w:r>
      <w:r>
        <w:rPr>
          <w:color w:val="000000" w:themeColor="text1"/>
          <w:szCs w:val="22"/>
        </w:rPr>
        <w:t>expense.</w:t>
      </w:r>
    </w:p>
    <w:p w14:paraId="09CE2289" w14:textId="3B14EE98" w:rsidR="008A540A" w:rsidRDefault="00235FFE" w:rsidP="008E185B">
      <w:pPr>
        <w:spacing w:before="120" w:after="0"/>
        <w:rPr>
          <w:color w:val="000000" w:themeColor="text1"/>
          <w:szCs w:val="22"/>
        </w:rPr>
      </w:pPr>
      <w:r>
        <w:rPr>
          <w:color w:val="000000" w:themeColor="text1"/>
          <w:szCs w:val="22"/>
        </w:rPr>
        <w:t xml:space="preserve">He noted that </w:t>
      </w:r>
      <w:r w:rsidR="008A540A">
        <w:rPr>
          <w:color w:val="000000" w:themeColor="text1"/>
          <w:szCs w:val="22"/>
        </w:rPr>
        <w:t>as a result of</w:t>
      </w:r>
      <w:r>
        <w:rPr>
          <w:color w:val="000000" w:themeColor="text1"/>
          <w:szCs w:val="22"/>
        </w:rPr>
        <w:t xml:space="preserve"> the</w:t>
      </w:r>
      <w:r w:rsidR="008A540A">
        <w:rPr>
          <w:color w:val="000000" w:themeColor="text1"/>
          <w:szCs w:val="22"/>
        </w:rPr>
        <w:t xml:space="preserve"> recent changes, the SVEPM finances were looking much improved, with an overall </w:t>
      </w:r>
      <w:r w:rsidR="008E185B" w:rsidRPr="008E185B">
        <w:rPr>
          <w:color w:val="000000" w:themeColor="text1"/>
          <w:szCs w:val="22"/>
        </w:rPr>
        <w:t>SVEPM</w:t>
      </w:r>
      <w:r w:rsidR="008A540A">
        <w:rPr>
          <w:color w:val="000000" w:themeColor="text1"/>
          <w:szCs w:val="22"/>
        </w:rPr>
        <w:t xml:space="preserve"> balance of £42,486.15</w:t>
      </w:r>
      <w:r w:rsidR="008E185B" w:rsidRPr="008E185B">
        <w:rPr>
          <w:color w:val="000000" w:themeColor="text1"/>
          <w:szCs w:val="22"/>
        </w:rPr>
        <w:t xml:space="preserve">. </w:t>
      </w:r>
      <w:r w:rsidR="008A540A">
        <w:rPr>
          <w:color w:val="000000" w:themeColor="text1"/>
          <w:szCs w:val="22"/>
        </w:rPr>
        <w:t>This figure was based on current balances across the Society’s accounts as follows:</w:t>
      </w:r>
    </w:p>
    <w:p w14:paraId="16A9E57C" w14:textId="4554AFD7" w:rsidR="00AA36B2" w:rsidRDefault="008E185B" w:rsidP="008E185B">
      <w:pPr>
        <w:spacing w:before="120" w:after="0"/>
        <w:rPr>
          <w:color w:val="000000" w:themeColor="text1"/>
          <w:szCs w:val="22"/>
        </w:rPr>
      </w:pPr>
      <w:r w:rsidRPr="008E185B">
        <w:rPr>
          <w:color w:val="000000" w:themeColor="text1"/>
          <w:szCs w:val="22"/>
        </w:rPr>
        <w:t xml:space="preserve">KBC </w:t>
      </w:r>
      <w:r w:rsidR="00AA36B2">
        <w:rPr>
          <w:color w:val="000000" w:themeColor="text1"/>
          <w:szCs w:val="22"/>
        </w:rPr>
        <w:t>Euro account - £1485.74 (equivalent)</w:t>
      </w:r>
    </w:p>
    <w:p w14:paraId="6B0EED79" w14:textId="009356BA" w:rsidR="00AA36B2" w:rsidRDefault="00AA36B2" w:rsidP="008E185B">
      <w:pPr>
        <w:spacing w:before="120" w:after="0"/>
        <w:rPr>
          <w:color w:val="000000" w:themeColor="text1"/>
          <w:szCs w:val="22"/>
        </w:rPr>
      </w:pPr>
      <w:r>
        <w:rPr>
          <w:color w:val="000000" w:themeColor="text1"/>
          <w:szCs w:val="22"/>
        </w:rPr>
        <w:lastRenderedPageBreak/>
        <w:t xml:space="preserve">Clydesdale current </w:t>
      </w:r>
      <w:r w:rsidR="0058385F">
        <w:rPr>
          <w:color w:val="000000" w:themeColor="text1"/>
          <w:szCs w:val="22"/>
        </w:rPr>
        <w:t xml:space="preserve">- </w:t>
      </w:r>
      <w:r>
        <w:rPr>
          <w:color w:val="000000" w:themeColor="text1"/>
          <w:szCs w:val="22"/>
        </w:rPr>
        <w:t>£17,812.85</w:t>
      </w:r>
    </w:p>
    <w:p w14:paraId="55765AC1" w14:textId="06F84020" w:rsidR="0058385F" w:rsidRDefault="008E185B" w:rsidP="008E185B">
      <w:pPr>
        <w:spacing w:before="120" w:after="0"/>
        <w:rPr>
          <w:color w:val="000000" w:themeColor="text1"/>
          <w:szCs w:val="22"/>
        </w:rPr>
      </w:pPr>
      <w:r w:rsidRPr="008E185B">
        <w:rPr>
          <w:color w:val="000000" w:themeColor="text1"/>
          <w:szCs w:val="22"/>
        </w:rPr>
        <w:t>Clydesdale deposit</w:t>
      </w:r>
      <w:r w:rsidR="0058385F">
        <w:rPr>
          <w:color w:val="000000" w:themeColor="text1"/>
          <w:szCs w:val="22"/>
        </w:rPr>
        <w:t xml:space="preserve"> - £132.79</w:t>
      </w:r>
    </w:p>
    <w:p w14:paraId="5A0CB138" w14:textId="1F2FB072" w:rsidR="0058385F" w:rsidRDefault="00741D54" w:rsidP="008E185B">
      <w:pPr>
        <w:spacing w:before="120" w:after="0"/>
        <w:rPr>
          <w:color w:val="000000" w:themeColor="text1"/>
          <w:szCs w:val="22"/>
        </w:rPr>
      </w:pPr>
      <w:r>
        <w:rPr>
          <w:color w:val="000000" w:themeColor="text1"/>
          <w:szCs w:val="22"/>
        </w:rPr>
        <w:t>Santander b</w:t>
      </w:r>
      <w:r w:rsidR="008E185B" w:rsidRPr="008E185B">
        <w:rPr>
          <w:color w:val="000000" w:themeColor="text1"/>
          <w:szCs w:val="22"/>
        </w:rPr>
        <w:t xml:space="preserve">usiness </w:t>
      </w:r>
      <w:r w:rsidR="0058385F">
        <w:rPr>
          <w:color w:val="000000" w:themeColor="text1"/>
          <w:szCs w:val="22"/>
        </w:rPr>
        <w:t xml:space="preserve">- </w:t>
      </w:r>
      <w:r w:rsidR="008E185B" w:rsidRPr="008E185B">
        <w:rPr>
          <w:color w:val="000000" w:themeColor="text1"/>
          <w:szCs w:val="22"/>
        </w:rPr>
        <w:t>£10,081</w:t>
      </w:r>
      <w:r w:rsidR="0058385F">
        <w:rPr>
          <w:color w:val="000000" w:themeColor="text1"/>
          <w:szCs w:val="22"/>
        </w:rPr>
        <w:t>.36</w:t>
      </w:r>
      <w:r>
        <w:rPr>
          <w:color w:val="000000" w:themeColor="text1"/>
          <w:szCs w:val="22"/>
        </w:rPr>
        <w:t xml:space="preserve"> and ISA</w:t>
      </w:r>
      <w:r w:rsidR="0058385F">
        <w:rPr>
          <w:color w:val="000000" w:themeColor="text1"/>
          <w:szCs w:val="22"/>
        </w:rPr>
        <w:t xml:space="preserve"> £347.67</w:t>
      </w:r>
    </w:p>
    <w:p w14:paraId="2784760D" w14:textId="0DABA684" w:rsidR="008E185B" w:rsidRPr="008E185B" w:rsidRDefault="008E185B" w:rsidP="008E185B">
      <w:pPr>
        <w:spacing w:before="120" w:after="0"/>
        <w:rPr>
          <w:color w:val="000000" w:themeColor="text1"/>
          <w:szCs w:val="22"/>
        </w:rPr>
      </w:pPr>
      <w:r w:rsidRPr="008E185B">
        <w:rPr>
          <w:color w:val="000000" w:themeColor="text1"/>
          <w:szCs w:val="22"/>
        </w:rPr>
        <w:t>Nationwide</w:t>
      </w:r>
      <w:r w:rsidR="0058385F">
        <w:rPr>
          <w:color w:val="000000" w:themeColor="text1"/>
          <w:szCs w:val="22"/>
        </w:rPr>
        <w:t xml:space="preserve"> savings account - £12,625.74</w:t>
      </w:r>
      <w:r w:rsidRPr="008E185B">
        <w:rPr>
          <w:color w:val="000000" w:themeColor="text1"/>
          <w:szCs w:val="22"/>
        </w:rPr>
        <w:t>.</w:t>
      </w:r>
    </w:p>
    <w:p w14:paraId="4043360E" w14:textId="262A82A1" w:rsidR="002E0E8E" w:rsidRDefault="002E0E8E" w:rsidP="002E0E8E">
      <w:pPr>
        <w:spacing w:before="120" w:after="0"/>
        <w:rPr>
          <w:color w:val="000000" w:themeColor="text1"/>
          <w:szCs w:val="22"/>
        </w:rPr>
      </w:pPr>
      <w:r>
        <w:rPr>
          <w:color w:val="000000" w:themeColor="text1"/>
          <w:szCs w:val="22"/>
        </w:rPr>
        <w:t>He thanked the auditors for their hard work reviewing the accounts, and for their helpful comments and corrections.</w:t>
      </w:r>
    </w:p>
    <w:p w14:paraId="3323ACFF" w14:textId="1724DE0E" w:rsidR="00072BC7" w:rsidRPr="002E0E8E" w:rsidRDefault="002E0E8E" w:rsidP="002E0E8E">
      <w:pPr>
        <w:spacing w:before="120" w:after="0"/>
        <w:rPr>
          <w:color w:val="000000" w:themeColor="text1"/>
          <w:szCs w:val="22"/>
        </w:rPr>
      </w:pPr>
      <w:r>
        <w:rPr>
          <w:rFonts w:cs="Arial"/>
          <w:szCs w:val="22"/>
        </w:rPr>
        <w:t>The treasurer</w:t>
      </w:r>
      <w:r w:rsidR="00072BC7">
        <w:rPr>
          <w:rFonts w:cs="Arial"/>
          <w:szCs w:val="22"/>
        </w:rPr>
        <w:t xml:space="preserve"> noted that previously the concept of insurance had been raised for conferences and he had since looked into it. Costs and coverage varied</w:t>
      </w:r>
      <w:r w:rsidR="00072BC7">
        <w:rPr>
          <w:rFonts w:cs="Arial"/>
          <w:szCs w:val="22"/>
        </w:rPr>
        <w:t>,</w:t>
      </w:r>
      <w:r>
        <w:rPr>
          <w:rFonts w:cs="Arial"/>
          <w:szCs w:val="22"/>
        </w:rPr>
        <w:t xml:space="preserve"> but</w:t>
      </w:r>
      <w:r w:rsidR="00072BC7">
        <w:rPr>
          <w:rFonts w:cs="Arial"/>
          <w:szCs w:val="22"/>
        </w:rPr>
        <w:t xml:space="preserve"> the quotes he was given were</w:t>
      </w:r>
      <w:r w:rsidR="00072BC7">
        <w:rPr>
          <w:rFonts w:cs="Arial"/>
          <w:szCs w:val="22"/>
        </w:rPr>
        <w:t xml:space="preserve"> of the order of £700-800 per conference</w:t>
      </w:r>
      <w:r w:rsidR="00072BC7">
        <w:rPr>
          <w:rFonts w:cs="Arial"/>
          <w:szCs w:val="22"/>
        </w:rPr>
        <w:t>,</w:t>
      </w:r>
      <w:r w:rsidR="00072BC7">
        <w:rPr>
          <w:rFonts w:cs="Arial"/>
          <w:szCs w:val="22"/>
        </w:rPr>
        <w:t xml:space="preserve"> and covered cancellation as well as personnel and property liabilities arising from the conference. He noted none of the quotes provided would cover PCO (professional conference organiser</w:t>
      </w:r>
      <w:r w:rsidR="00072BC7">
        <w:rPr>
          <w:rFonts w:cs="Arial"/>
          <w:szCs w:val="22"/>
        </w:rPr>
        <w:t>) insolvency</w:t>
      </w:r>
      <w:r w:rsidR="00072BC7">
        <w:rPr>
          <w:rFonts w:cs="Arial"/>
          <w:szCs w:val="22"/>
        </w:rPr>
        <w:t>. In summary</w:t>
      </w:r>
      <w:r>
        <w:rPr>
          <w:rFonts w:cs="Arial"/>
          <w:szCs w:val="22"/>
        </w:rPr>
        <w:t>,</w:t>
      </w:r>
      <w:r w:rsidR="00072BC7">
        <w:rPr>
          <w:rFonts w:cs="Arial"/>
          <w:szCs w:val="22"/>
        </w:rPr>
        <w:t xml:space="preserve"> given the level of cost and the increasing budgets of modern conferences</w:t>
      </w:r>
      <w:r>
        <w:rPr>
          <w:rFonts w:cs="Arial"/>
          <w:szCs w:val="22"/>
        </w:rPr>
        <w:t>,</w:t>
      </w:r>
      <w:r w:rsidR="00072BC7">
        <w:rPr>
          <w:rFonts w:cs="Arial"/>
          <w:szCs w:val="22"/>
        </w:rPr>
        <w:t xml:space="preserve"> he recommended that it was something to be considered for each conference on a case by case basis.</w:t>
      </w:r>
    </w:p>
    <w:p w14:paraId="6C437521" w14:textId="0BEFFEE4" w:rsidR="00060C54" w:rsidRDefault="005F504F" w:rsidP="00060C54">
      <w:pPr>
        <w:spacing w:before="120" w:after="0"/>
        <w:rPr>
          <w:color w:val="000000" w:themeColor="text1"/>
          <w:szCs w:val="22"/>
        </w:rPr>
      </w:pPr>
      <w:r>
        <w:rPr>
          <w:rFonts w:cs="Arial"/>
          <w:szCs w:val="22"/>
        </w:rPr>
        <w:t xml:space="preserve">A question was raised </w:t>
      </w:r>
      <w:r w:rsidR="005D07D0">
        <w:rPr>
          <w:rFonts w:cs="Arial"/>
          <w:szCs w:val="22"/>
        </w:rPr>
        <w:t xml:space="preserve">by a member </w:t>
      </w:r>
      <w:r>
        <w:rPr>
          <w:rFonts w:cs="Arial"/>
          <w:szCs w:val="22"/>
        </w:rPr>
        <w:t>about whet</w:t>
      </w:r>
      <w:r w:rsidR="00C639F2">
        <w:rPr>
          <w:rFonts w:cs="Arial"/>
          <w:szCs w:val="22"/>
        </w:rPr>
        <w:t>her it would</w:t>
      </w:r>
      <w:r>
        <w:rPr>
          <w:rFonts w:cs="Arial"/>
          <w:szCs w:val="22"/>
        </w:rPr>
        <w:t xml:space="preserve"> be appropriate to move a proportion of the Society’s reserves into the Euro account given the current political uncertainty surrounding the UK leaving the European Union</w:t>
      </w:r>
      <w:r w:rsidR="00AA7321">
        <w:rPr>
          <w:rFonts w:cs="Arial"/>
          <w:szCs w:val="22"/>
        </w:rPr>
        <w:t xml:space="preserve"> and possible effects on exchange rates</w:t>
      </w:r>
      <w:r>
        <w:rPr>
          <w:rFonts w:cs="Arial"/>
          <w:szCs w:val="22"/>
        </w:rPr>
        <w:t>.</w:t>
      </w:r>
      <w:r w:rsidR="00060C54">
        <w:rPr>
          <w:rFonts w:cs="Arial"/>
          <w:szCs w:val="22"/>
        </w:rPr>
        <w:t xml:space="preserve"> The t</w:t>
      </w:r>
      <w:r w:rsidR="00940CBE">
        <w:rPr>
          <w:rFonts w:cs="Arial"/>
          <w:szCs w:val="22"/>
        </w:rPr>
        <w:t>reasurer</w:t>
      </w:r>
      <w:r w:rsidR="00060C54">
        <w:rPr>
          <w:rFonts w:cs="Arial"/>
          <w:szCs w:val="22"/>
        </w:rPr>
        <w:t xml:space="preserve"> commented that it was difficult to predict the direction of any exchange rate changes, but</w:t>
      </w:r>
      <w:r w:rsidR="00940CBE">
        <w:rPr>
          <w:rFonts w:cs="Arial"/>
          <w:szCs w:val="22"/>
        </w:rPr>
        <w:t xml:space="preserve"> agreed to keep this under review.</w:t>
      </w:r>
    </w:p>
    <w:p w14:paraId="4B92F4F1" w14:textId="77777777" w:rsidR="00060C54" w:rsidRDefault="00C639F2" w:rsidP="00060C54">
      <w:pPr>
        <w:spacing w:before="120" w:after="0"/>
        <w:rPr>
          <w:rFonts w:cs="Arial"/>
          <w:szCs w:val="22"/>
        </w:rPr>
      </w:pPr>
      <w:r>
        <w:rPr>
          <w:rFonts w:cs="Arial"/>
          <w:szCs w:val="22"/>
        </w:rPr>
        <w:t xml:space="preserve">A suggestion was also made to insert the date on SVEPM membership invoices. </w:t>
      </w:r>
      <w:r w:rsidR="00060C54">
        <w:rPr>
          <w:rFonts w:cs="Arial"/>
          <w:szCs w:val="22"/>
        </w:rPr>
        <w:t>The treasurer noted this was generally what happened, but was happy to ensure this was done for all invoices.</w:t>
      </w:r>
    </w:p>
    <w:p w14:paraId="0FB1F855" w14:textId="0324C393" w:rsidR="000223AA" w:rsidRDefault="003A4150" w:rsidP="00060C54">
      <w:pPr>
        <w:spacing w:before="120" w:after="0"/>
      </w:pPr>
      <w:r w:rsidRPr="008F57BF">
        <w:rPr>
          <w:rFonts w:cs="Arial"/>
          <w:szCs w:val="22"/>
        </w:rPr>
        <w:t xml:space="preserve">Acceptance of the </w:t>
      </w:r>
      <w:r>
        <w:rPr>
          <w:rFonts w:cs="Arial"/>
          <w:szCs w:val="22"/>
        </w:rPr>
        <w:t>Treasurer’s</w:t>
      </w:r>
      <w:r w:rsidRPr="008F57BF">
        <w:rPr>
          <w:rFonts w:cs="Arial"/>
          <w:szCs w:val="22"/>
        </w:rPr>
        <w:t xml:space="preserve"> report was proposed by </w:t>
      </w:r>
      <w:r w:rsidR="00BA71FA">
        <w:t>Christine Fourichon</w:t>
      </w:r>
      <w:r>
        <w:t xml:space="preserve"> and seconded by </w:t>
      </w:r>
      <w:r w:rsidR="00BA71FA">
        <w:t>Arvo Viltrop</w:t>
      </w:r>
      <w:r>
        <w:t>.</w:t>
      </w:r>
    </w:p>
    <w:p w14:paraId="346F9746" w14:textId="77777777" w:rsidR="00060C54" w:rsidRPr="00060C54" w:rsidRDefault="00060C54" w:rsidP="00060C54">
      <w:pPr>
        <w:spacing w:before="120" w:after="0"/>
        <w:rPr>
          <w:rFonts w:cs="Arial"/>
          <w:szCs w:val="22"/>
        </w:rPr>
      </w:pPr>
    </w:p>
    <w:p w14:paraId="39908E0D" w14:textId="77777777" w:rsidR="005913E6" w:rsidRPr="00A80481" w:rsidRDefault="005913E6" w:rsidP="005913E6">
      <w:pPr>
        <w:pStyle w:val="Heading1"/>
        <w:numPr>
          <w:ilvl w:val="0"/>
          <w:numId w:val="13"/>
        </w:numPr>
        <w:rPr>
          <w:szCs w:val="22"/>
        </w:rPr>
      </w:pPr>
      <w:r w:rsidRPr="00A80481">
        <w:rPr>
          <w:szCs w:val="22"/>
        </w:rPr>
        <w:t>Election of officers and committee members</w:t>
      </w:r>
    </w:p>
    <w:p w14:paraId="79A652E6" w14:textId="77777777" w:rsidR="00A80481" w:rsidRPr="00A80481" w:rsidRDefault="002D1E90" w:rsidP="00A80481">
      <w:pPr>
        <w:spacing w:after="0"/>
        <w:jc w:val="left"/>
        <w:rPr>
          <w:szCs w:val="22"/>
        </w:rPr>
      </w:pPr>
      <w:r>
        <w:rPr>
          <w:szCs w:val="22"/>
        </w:rPr>
        <w:t>Automatic</w:t>
      </w:r>
      <w:r w:rsidR="00A80481" w:rsidRPr="00A80481">
        <w:rPr>
          <w:szCs w:val="22"/>
        </w:rPr>
        <w:t xml:space="preserve"> changes to executive committee membership</w:t>
      </w:r>
      <w:r>
        <w:rPr>
          <w:szCs w:val="22"/>
        </w:rPr>
        <w:t xml:space="preserve"> were</w:t>
      </w:r>
      <w:r w:rsidR="00A80481" w:rsidRPr="00A80481">
        <w:rPr>
          <w:szCs w:val="22"/>
        </w:rPr>
        <w:t>:</w:t>
      </w:r>
    </w:p>
    <w:p w14:paraId="7CC73B03" w14:textId="6D475D98" w:rsidR="00A80481" w:rsidRPr="00F81936" w:rsidRDefault="005637D4" w:rsidP="00A80481">
      <w:pPr>
        <w:numPr>
          <w:ilvl w:val="1"/>
          <w:numId w:val="12"/>
        </w:numPr>
        <w:spacing w:after="0"/>
        <w:jc w:val="left"/>
        <w:rPr>
          <w:szCs w:val="22"/>
        </w:rPr>
      </w:pPr>
      <w:r>
        <w:rPr>
          <w:szCs w:val="22"/>
        </w:rPr>
        <w:t>Marnie Brennan</w:t>
      </w:r>
      <w:r w:rsidR="00A80481" w:rsidRPr="00F81936">
        <w:rPr>
          <w:szCs w:val="22"/>
        </w:rPr>
        <w:t xml:space="preserve"> to S</w:t>
      </w:r>
      <w:r w:rsidR="00EF619E">
        <w:rPr>
          <w:szCs w:val="22"/>
        </w:rPr>
        <w:t xml:space="preserve">enior </w:t>
      </w:r>
      <w:r w:rsidR="00A80481" w:rsidRPr="00F81936">
        <w:rPr>
          <w:szCs w:val="22"/>
        </w:rPr>
        <w:t>V</w:t>
      </w:r>
      <w:r w:rsidR="00EF619E">
        <w:rPr>
          <w:szCs w:val="22"/>
        </w:rPr>
        <w:t xml:space="preserve">ice </w:t>
      </w:r>
      <w:r w:rsidR="00A80481" w:rsidRPr="00F81936">
        <w:rPr>
          <w:szCs w:val="22"/>
        </w:rPr>
        <w:t>P</w:t>
      </w:r>
      <w:r w:rsidR="00EF619E">
        <w:rPr>
          <w:szCs w:val="22"/>
        </w:rPr>
        <w:t>resident</w:t>
      </w:r>
    </w:p>
    <w:p w14:paraId="022FCCDE" w14:textId="0B79E79B" w:rsidR="00A80481" w:rsidRPr="00F81936" w:rsidRDefault="005637D4" w:rsidP="00A80481">
      <w:pPr>
        <w:numPr>
          <w:ilvl w:val="1"/>
          <w:numId w:val="12"/>
        </w:numPr>
        <w:spacing w:after="0"/>
        <w:jc w:val="left"/>
        <w:rPr>
          <w:szCs w:val="22"/>
        </w:rPr>
      </w:pPr>
      <w:r>
        <w:rPr>
          <w:szCs w:val="22"/>
        </w:rPr>
        <w:t>Marie McIntyre</w:t>
      </w:r>
      <w:r w:rsidR="00A80481" w:rsidRPr="00F81936">
        <w:rPr>
          <w:szCs w:val="22"/>
        </w:rPr>
        <w:t xml:space="preserve"> to President</w:t>
      </w:r>
    </w:p>
    <w:p w14:paraId="02EF1198" w14:textId="77777777" w:rsidR="00947E02" w:rsidRDefault="00947E02" w:rsidP="002D1E90">
      <w:pPr>
        <w:spacing w:after="0"/>
        <w:jc w:val="left"/>
        <w:rPr>
          <w:szCs w:val="22"/>
        </w:rPr>
      </w:pPr>
    </w:p>
    <w:p w14:paraId="7ED30DFA" w14:textId="6B1F8BA7" w:rsidR="00A80481" w:rsidRPr="00F81936" w:rsidRDefault="00A80481" w:rsidP="002D1E90">
      <w:pPr>
        <w:spacing w:after="0"/>
        <w:jc w:val="left"/>
        <w:rPr>
          <w:szCs w:val="22"/>
        </w:rPr>
      </w:pPr>
      <w:r w:rsidRPr="00F81936">
        <w:rPr>
          <w:szCs w:val="22"/>
        </w:rPr>
        <w:t>The committee propose</w:t>
      </w:r>
      <w:r w:rsidR="00947E02">
        <w:rPr>
          <w:szCs w:val="22"/>
        </w:rPr>
        <w:t>d</w:t>
      </w:r>
      <w:r w:rsidRPr="00F81936">
        <w:rPr>
          <w:szCs w:val="22"/>
        </w:rPr>
        <w:t xml:space="preserve"> the following </w:t>
      </w:r>
      <w:r w:rsidR="00850392">
        <w:rPr>
          <w:szCs w:val="22"/>
        </w:rPr>
        <w:t>changes</w:t>
      </w:r>
      <w:r w:rsidRPr="00F81936">
        <w:rPr>
          <w:szCs w:val="22"/>
        </w:rPr>
        <w:t>:</w:t>
      </w:r>
    </w:p>
    <w:p w14:paraId="01CC2BE8" w14:textId="65DAD235" w:rsidR="00A80481" w:rsidRPr="00F81936" w:rsidRDefault="005637D4" w:rsidP="00A80481">
      <w:pPr>
        <w:numPr>
          <w:ilvl w:val="1"/>
          <w:numId w:val="12"/>
        </w:numPr>
        <w:spacing w:after="0"/>
        <w:jc w:val="left"/>
        <w:rPr>
          <w:szCs w:val="22"/>
        </w:rPr>
      </w:pPr>
      <w:r>
        <w:rPr>
          <w:szCs w:val="22"/>
        </w:rPr>
        <w:t>Gerdien van Schaik</w:t>
      </w:r>
      <w:r w:rsidR="00947E02">
        <w:rPr>
          <w:szCs w:val="22"/>
        </w:rPr>
        <w:t xml:space="preserve"> </w:t>
      </w:r>
      <w:r w:rsidR="00A80481" w:rsidRPr="00F81936">
        <w:rPr>
          <w:szCs w:val="22"/>
        </w:rPr>
        <w:t>as J</w:t>
      </w:r>
      <w:r w:rsidR="00EF619E">
        <w:rPr>
          <w:szCs w:val="22"/>
        </w:rPr>
        <w:t xml:space="preserve">unior </w:t>
      </w:r>
      <w:r w:rsidR="00EF619E" w:rsidRPr="00F81936">
        <w:rPr>
          <w:szCs w:val="22"/>
        </w:rPr>
        <w:t>V</w:t>
      </w:r>
      <w:r w:rsidR="00EF619E">
        <w:rPr>
          <w:szCs w:val="22"/>
        </w:rPr>
        <w:t xml:space="preserve">ice </w:t>
      </w:r>
      <w:r w:rsidR="00EF619E" w:rsidRPr="00F81936">
        <w:rPr>
          <w:szCs w:val="22"/>
        </w:rPr>
        <w:t>P</w:t>
      </w:r>
      <w:r w:rsidR="00EF619E">
        <w:rPr>
          <w:szCs w:val="22"/>
        </w:rPr>
        <w:t>resident</w:t>
      </w:r>
      <w:r w:rsidR="00EF619E" w:rsidRPr="00F81936">
        <w:rPr>
          <w:szCs w:val="22"/>
        </w:rPr>
        <w:t xml:space="preserve"> </w:t>
      </w:r>
    </w:p>
    <w:p w14:paraId="10BD260C" w14:textId="4F3A1972" w:rsidR="00A80481" w:rsidRPr="00F81936" w:rsidRDefault="00947E02" w:rsidP="00A80481">
      <w:pPr>
        <w:numPr>
          <w:ilvl w:val="1"/>
          <w:numId w:val="12"/>
        </w:numPr>
        <w:spacing w:after="0"/>
        <w:jc w:val="left"/>
        <w:rPr>
          <w:szCs w:val="22"/>
        </w:rPr>
      </w:pPr>
      <w:r>
        <w:rPr>
          <w:szCs w:val="22"/>
        </w:rPr>
        <w:t xml:space="preserve">Philip Robinson </w:t>
      </w:r>
      <w:r w:rsidR="005637D4">
        <w:rPr>
          <w:szCs w:val="22"/>
        </w:rPr>
        <w:t xml:space="preserve">to remain </w:t>
      </w:r>
      <w:r w:rsidR="002D1E90" w:rsidRPr="00F81936">
        <w:rPr>
          <w:szCs w:val="22"/>
        </w:rPr>
        <w:t xml:space="preserve">as </w:t>
      </w:r>
      <w:r w:rsidR="005637D4">
        <w:rPr>
          <w:szCs w:val="22"/>
        </w:rPr>
        <w:t>Honorary Secretary</w:t>
      </w:r>
    </w:p>
    <w:p w14:paraId="436947C5" w14:textId="37B7798D" w:rsidR="00A80481" w:rsidRDefault="00947E02" w:rsidP="00A80481">
      <w:pPr>
        <w:numPr>
          <w:ilvl w:val="1"/>
          <w:numId w:val="12"/>
        </w:numPr>
        <w:spacing w:after="0"/>
        <w:jc w:val="left"/>
        <w:rPr>
          <w:szCs w:val="22"/>
        </w:rPr>
      </w:pPr>
      <w:r>
        <w:rPr>
          <w:szCs w:val="22"/>
        </w:rPr>
        <w:t>David Brodbelt</w:t>
      </w:r>
      <w:r w:rsidR="00A80481" w:rsidRPr="00F81936">
        <w:rPr>
          <w:szCs w:val="22"/>
        </w:rPr>
        <w:t xml:space="preserve"> </w:t>
      </w:r>
      <w:r w:rsidR="005637D4">
        <w:rPr>
          <w:szCs w:val="22"/>
        </w:rPr>
        <w:t xml:space="preserve">to remain </w:t>
      </w:r>
      <w:r w:rsidR="00A80481" w:rsidRPr="00F81936">
        <w:rPr>
          <w:szCs w:val="22"/>
        </w:rPr>
        <w:t xml:space="preserve">as Honorary Treasurer </w:t>
      </w:r>
    </w:p>
    <w:p w14:paraId="2E4FA229" w14:textId="77777777" w:rsidR="001C4DCC" w:rsidRDefault="001C4DCC" w:rsidP="001C4DCC">
      <w:pPr>
        <w:spacing w:after="0"/>
        <w:ind w:left="1440"/>
        <w:jc w:val="left"/>
        <w:rPr>
          <w:szCs w:val="22"/>
        </w:rPr>
      </w:pPr>
    </w:p>
    <w:p w14:paraId="1B1434C9" w14:textId="211EBE2B" w:rsidR="005637D4" w:rsidRDefault="001C4DCC" w:rsidP="001C4DCC">
      <w:pPr>
        <w:spacing w:after="0"/>
        <w:jc w:val="left"/>
        <w:rPr>
          <w:szCs w:val="22"/>
        </w:rPr>
      </w:pPr>
      <w:r>
        <w:rPr>
          <w:szCs w:val="22"/>
        </w:rPr>
        <w:t xml:space="preserve">These committee </w:t>
      </w:r>
      <w:r w:rsidR="00061E71">
        <w:rPr>
          <w:szCs w:val="22"/>
        </w:rPr>
        <w:t>changes</w:t>
      </w:r>
      <w:r>
        <w:rPr>
          <w:szCs w:val="22"/>
        </w:rPr>
        <w:t xml:space="preserve"> were proposed by Fraser Menzies and seconded by Damien Barrett.</w:t>
      </w:r>
    </w:p>
    <w:p w14:paraId="50D2C05B" w14:textId="77777777" w:rsidR="001C4DCC" w:rsidRPr="00F81936" w:rsidRDefault="001C4DCC" w:rsidP="001C4DCC">
      <w:pPr>
        <w:spacing w:after="0"/>
        <w:jc w:val="left"/>
        <w:rPr>
          <w:szCs w:val="22"/>
        </w:rPr>
      </w:pPr>
    </w:p>
    <w:p w14:paraId="38F31DE5" w14:textId="0CAF6E75" w:rsidR="00A80481" w:rsidRDefault="002D1E90" w:rsidP="002D1E90">
      <w:pPr>
        <w:spacing w:after="0"/>
        <w:jc w:val="left"/>
        <w:rPr>
          <w:szCs w:val="22"/>
        </w:rPr>
      </w:pPr>
      <w:r w:rsidRPr="00F81936">
        <w:rPr>
          <w:szCs w:val="22"/>
        </w:rPr>
        <w:t>It was n</w:t>
      </w:r>
      <w:r w:rsidR="00A80481" w:rsidRPr="00F81936">
        <w:rPr>
          <w:szCs w:val="22"/>
        </w:rPr>
        <w:t>ote</w:t>
      </w:r>
      <w:r w:rsidRPr="00F81936">
        <w:rPr>
          <w:szCs w:val="22"/>
        </w:rPr>
        <w:t>d</w:t>
      </w:r>
      <w:r w:rsidR="005637D4">
        <w:rPr>
          <w:szCs w:val="22"/>
        </w:rPr>
        <w:t xml:space="preserve"> that </w:t>
      </w:r>
      <w:r w:rsidR="0020445A">
        <w:rPr>
          <w:szCs w:val="22"/>
        </w:rPr>
        <w:t>one</w:t>
      </w:r>
      <w:r w:rsidR="009759A4">
        <w:rPr>
          <w:szCs w:val="22"/>
        </w:rPr>
        <w:t xml:space="preserve"> ordinary member</w:t>
      </w:r>
      <w:r w:rsidR="00A80481" w:rsidRPr="00F81936">
        <w:rPr>
          <w:szCs w:val="22"/>
        </w:rPr>
        <w:t xml:space="preserve"> position</w:t>
      </w:r>
      <w:r w:rsidR="005637D4">
        <w:rPr>
          <w:szCs w:val="22"/>
        </w:rPr>
        <w:t xml:space="preserve"> had</w:t>
      </w:r>
      <w:r w:rsidR="00174ABD">
        <w:rPr>
          <w:szCs w:val="22"/>
        </w:rPr>
        <w:t xml:space="preserve"> become vacant</w:t>
      </w:r>
      <w:r w:rsidR="005637D4">
        <w:rPr>
          <w:szCs w:val="22"/>
        </w:rPr>
        <w:t xml:space="preserve"> due to Liza Rosenbaum Nielsen</w:t>
      </w:r>
      <w:r w:rsidR="00A80481" w:rsidRPr="00F81936">
        <w:rPr>
          <w:szCs w:val="22"/>
        </w:rPr>
        <w:t xml:space="preserve"> retiring from </w:t>
      </w:r>
      <w:r w:rsidR="009759A4">
        <w:rPr>
          <w:szCs w:val="22"/>
        </w:rPr>
        <w:t xml:space="preserve">the </w:t>
      </w:r>
      <w:r w:rsidR="00A51854">
        <w:rPr>
          <w:szCs w:val="22"/>
        </w:rPr>
        <w:t>C</w:t>
      </w:r>
      <w:r w:rsidR="007036EE">
        <w:rPr>
          <w:szCs w:val="22"/>
        </w:rPr>
        <w:t>ommittee</w:t>
      </w:r>
      <w:r w:rsidR="008A6E6F">
        <w:rPr>
          <w:szCs w:val="22"/>
        </w:rPr>
        <w:t xml:space="preserve">. </w:t>
      </w:r>
      <w:r w:rsidR="00174ABD">
        <w:rPr>
          <w:szCs w:val="22"/>
        </w:rPr>
        <w:t>O</w:t>
      </w:r>
      <w:r w:rsidR="008A6E6F">
        <w:rPr>
          <w:szCs w:val="22"/>
        </w:rPr>
        <w:t>ne person was nominated for the position</w:t>
      </w:r>
      <w:r w:rsidR="00523412">
        <w:rPr>
          <w:szCs w:val="22"/>
        </w:rPr>
        <w:t xml:space="preserve"> </w:t>
      </w:r>
      <w:r w:rsidR="00BD30D2">
        <w:rPr>
          <w:szCs w:val="22"/>
        </w:rPr>
        <w:t>–</w:t>
      </w:r>
      <w:r w:rsidR="005637D4">
        <w:rPr>
          <w:szCs w:val="22"/>
        </w:rPr>
        <w:t xml:space="preserve"> </w:t>
      </w:r>
      <w:r w:rsidR="00223751" w:rsidRPr="00223751">
        <w:rPr>
          <w:szCs w:val="22"/>
        </w:rPr>
        <w:t>Luís Pedro Carmo</w:t>
      </w:r>
      <w:r w:rsidR="00223751">
        <w:rPr>
          <w:szCs w:val="22"/>
        </w:rPr>
        <w:t xml:space="preserve"> </w:t>
      </w:r>
      <w:r w:rsidR="00BD30D2">
        <w:rPr>
          <w:szCs w:val="22"/>
        </w:rPr>
        <w:t xml:space="preserve">- </w:t>
      </w:r>
      <w:r w:rsidR="008A6E6F">
        <w:rPr>
          <w:szCs w:val="22"/>
        </w:rPr>
        <w:t xml:space="preserve">therefore </w:t>
      </w:r>
      <w:r w:rsidR="005637D4">
        <w:rPr>
          <w:szCs w:val="22"/>
        </w:rPr>
        <w:t>an election did not need to take place.</w:t>
      </w:r>
      <w:r w:rsidR="00223751">
        <w:rPr>
          <w:szCs w:val="22"/>
        </w:rPr>
        <w:t xml:space="preserve"> </w:t>
      </w:r>
      <w:r w:rsidR="00223751" w:rsidRPr="00223751">
        <w:rPr>
          <w:szCs w:val="22"/>
        </w:rPr>
        <w:t>Luís</w:t>
      </w:r>
      <w:r w:rsidR="00BD30D2">
        <w:rPr>
          <w:szCs w:val="22"/>
        </w:rPr>
        <w:t xml:space="preserve"> introduced himself to the meeting, and was proposed by Ann Lindberg and seconded by Dominic Mellor.</w:t>
      </w:r>
    </w:p>
    <w:p w14:paraId="733E76A2" w14:textId="77777777" w:rsidR="00A80481" w:rsidRPr="00A80481" w:rsidRDefault="00A80481" w:rsidP="00A80481">
      <w:pPr>
        <w:rPr>
          <w:szCs w:val="22"/>
        </w:rPr>
      </w:pPr>
    </w:p>
    <w:p w14:paraId="3E5A0BE1" w14:textId="77777777" w:rsidR="005913E6" w:rsidRDefault="005913E6" w:rsidP="005913E6">
      <w:pPr>
        <w:pStyle w:val="Heading1"/>
        <w:numPr>
          <w:ilvl w:val="0"/>
          <w:numId w:val="13"/>
        </w:numPr>
        <w:rPr>
          <w:szCs w:val="22"/>
        </w:rPr>
      </w:pPr>
      <w:r w:rsidRPr="00A80481">
        <w:rPr>
          <w:szCs w:val="22"/>
        </w:rPr>
        <w:t>Election of auditors</w:t>
      </w:r>
    </w:p>
    <w:p w14:paraId="40E7A1AC" w14:textId="7E7AA615" w:rsidR="00A000CF" w:rsidRDefault="00A000CF" w:rsidP="00A000CF">
      <w:pPr>
        <w:rPr>
          <w:szCs w:val="22"/>
        </w:rPr>
      </w:pPr>
      <w:r>
        <w:rPr>
          <w:szCs w:val="22"/>
        </w:rPr>
        <w:t xml:space="preserve">Fraser Menzies was proposed </w:t>
      </w:r>
      <w:r w:rsidR="0002334E">
        <w:rPr>
          <w:szCs w:val="22"/>
        </w:rPr>
        <w:t xml:space="preserve">to continue as an auditor </w:t>
      </w:r>
      <w:r>
        <w:rPr>
          <w:szCs w:val="22"/>
        </w:rPr>
        <w:t>by Hans-Hermann Thulke and seconded by Liza Rosenbaum Nielsen.</w:t>
      </w:r>
    </w:p>
    <w:p w14:paraId="08BB8B90" w14:textId="30BA9259" w:rsidR="007F742A" w:rsidRDefault="00102EBC" w:rsidP="007F742A">
      <w:pPr>
        <w:rPr>
          <w:szCs w:val="22"/>
        </w:rPr>
      </w:pPr>
      <w:r>
        <w:rPr>
          <w:szCs w:val="22"/>
        </w:rPr>
        <w:t>Keith</w:t>
      </w:r>
      <w:r w:rsidR="003C7890">
        <w:rPr>
          <w:szCs w:val="22"/>
        </w:rPr>
        <w:t xml:space="preserve"> Howe</w:t>
      </w:r>
      <w:r w:rsidR="00165AC4">
        <w:rPr>
          <w:szCs w:val="22"/>
        </w:rPr>
        <w:t xml:space="preserve"> </w:t>
      </w:r>
      <w:r w:rsidR="00A25D16">
        <w:rPr>
          <w:szCs w:val="22"/>
        </w:rPr>
        <w:t xml:space="preserve">was </w:t>
      </w:r>
      <w:r>
        <w:rPr>
          <w:szCs w:val="22"/>
        </w:rPr>
        <w:t>proposed</w:t>
      </w:r>
      <w:r w:rsidR="0002334E" w:rsidRPr="0002334E">
        <w:rPr>
          <w:szCs w:val="22"/>
        </w:rPr>
        <w:t xml:space="preserve"> </w:t>
      </w:r>
      <w:r w:rsidR="0002334E">
        <w:rPr>
          <w:szCs w:val="22"/>
        </w:rPr>
        <w:t xml:space="preserve">to continue as an auditor </w:t>
      </w:r>
      <w:r>
        <w:rPr>
          <w:szCs w:val="22"/>
        </w:rPr>
        <w:t>by</w:t>
      </w:r>
      <w:r w:rsidR="007F742A" w:rsidRPr="00A80481">
        <w:rPr>
          <w:szCs w:val="22"/>
        </w:rPr>
        <w:t xml:space="preserve"> </w:t>
      </w:r>
      <w:r w:rsidR="00A000CF">
        <w:rPr>
          <w:szCs w:val="22"/>
        </w:rPr>
        <w:t>Gerdien van Schaik</w:t>
      </w:r>
      <w:r w:rsidR="003C7890">
        <w:rPr>
          <w:szCs w:val="22"/>
        </w:rPr>
        <w:t xml:space="preserve"> and</w:t>
      </w:r>
      <w:r w:rsidR="007F742A">
        <w:rPr>
          <w:szCs w:val="22"/>
        </w:rPr>
        <w:t xml:space="preserve"> </w:t>
      </w:r>
      <w:r w:rsidR="00365626">
        <w:rPr>
          <w:szCs w:val="22"/>
        </w:rPr>
        <w:t>seconded by</w:t>
      </w:r>
      <w:r w:rsidR="00A000CF">
        <w:rPr>
          <w:szCs w:val="22"/>
        </w:rPr>
        <w:t xml:space="preserve"> Laura Green.</w:t>
      </w:r>
    </w:p>
    <w:p w14:paraId="5447183F" w14:textId="77777777" w:rsidR="006A3CC3" w:rsidRPr="007F742A" w:rsidRDefault="006A3CC3" w:rsidP="007F742A"/>
    <w:p w14:paraId="11AF1494" w14:textId="77777777" w:rsidR="005913E6" w:rsidRDefault="005913E6" w:rsidP="005913E6">
      <w:pPr>
        <w:pStyle w:val="Heading1"/>
        <w:numPr>
          <w:ilvl w:val="0"/>
          <w:numId w:val="13"/>
        </w:numPr>
        <w:rPr>
          <w:szCs w:val="22"/>
        </w:rPr>
      </w:pPr>
      <w:r w:rsidRPr="00A80481">
        <w:rPr>
          <w:szCs w:val="22"/>
        </w:rPr>
        <w:t>Proceedings</w:t>
      </w:r>
    </w:p>
    <w:p w14:paraId="04B5209A" w14:textId="7C823B77" w:rsidR="007F742A" w:rsidRDefault="00136889" w:rsidP="007F742A">
      <w:r>
        <w:t xml:space="preserve">The </w:t>
      </w:r>
      <w:r w:rsidR="00173BE0">
        <w:t>President</w:t>
      </w:r>
      <w:r w:rsidR="00102EBC">
        <w:t xml:space="preserve"> thanked </w:t>
      </w:r>
      <w:r w:rsidR="00CE4AB7">
        <w:t xml:space="preserve">the </w:t>
      </w:r>
      <w:r w:rsidR="00102EBC">
        <w:t xml:space="preserve">authors who used the </w:t>
      </w:r>
      <w:r w:rsidR="00CE4AB7">
        <w:t xml:space="preserve">proceedings </w:t>
      </w:r>
      <w:r w:rsidR="00173BE0">
        <w:t>guidelines</w:t>
      </w:r>
      <w:r w:rsidR="00CE4AB7">
        <w:t>,</w:t>
      </w:r>
      <w:r w:rsidR="00102EBC">
        <w:t xml:space="preserve"> and asked </w:t>
      </w:r>
      <w:r w:rsidR="00173BE0">
        <w:t>that future</w:t>
      </w:r>
      <w:r w:rsidR="00102EBC">
        <w:t xml:space="preserve"> </w:t>
      </w:r>
      <w:r w:rsidR="00173BE0">
        <w:t>authors do the same, as it save</w:t>
      </w:r>
      <w:r w:rsidR="00A25D16">
        <w:t>s</w:t>
      </w:r>
      <w:r w:rsidR="00173BE0">
        <w:t xml:space="preserve"> considerable time for the committee members when compiling the proceedings.</w:t>
      </w:r>
    </w:p>
    <w:p w14:paraId="316D9CEA" w14:textId="2D040977" w:rsidR="0043244C" w:rsidRPr="0043244C" w:rsidRDefault="00007BD6" w:rsidP="00007BD6">
      <w:r>
        <w:lastRenderedPageBreak/>
        <w:t>The President c</w:t>
      </w:r>
      <w:r w:rsidR="0043244C" w:rsidRPr="0043244C">
        <w:t>omment</w:t>
      </w:r>
      <w:r>
        <w:t>ed</w:t>
      </w:r>
      <w:r w:rsidR="0043244C" w:rsidRPr="0043244C">
        <w:t xml:space="preserve"> on the timeliness of the production and editing of proceedings, </w:t>
      </w:r>
      <w:r>
        <w:t>with</w:t>
      </w:r>
      <w:r w:rsidR="006700D4">
        <w:t xml:space="preserve"> special </w:t>
      </w:r>
      <w:r w:rsidR="0043244C" w:rsidRPr="0043244C">
        <w:t>thanks to the JVP</w:t>
      </w:r>
      <w:r>
        <w:t xml:space="preserve"> (Marie McIntyre)</w:t>
      </w:r>
      <w:r w:rsidR="0043244C" w:rsidRPr="0043244C">
        <w:t xml:space="preserve"> and SVP</w:t>
      </w:r>
      <w:r>
        <w:t xml:space="preserve"> (Liza Rosenbaum Nielsen)</w:t>
      </w:r>
      <w:r w:rsidR="0043244C" w:rsidRPr="0043244C">
        <w:t xml:space="preserve">. </w:t>
      </w:r>
    </w:p>
    <w:p w14:paraId="241E58F9" w14:textId="0E27D040" w:rsidR="00741828" w:rsidRDefault="00414B7B" w:rsidP="00741828">
      <w:r>
        <w:t xml:space="preserve">The President discussed the </w:t>
      </w:r>
      <w:r w:rsidR="00741828">
        <w:t>P</w:t>
      </w:r>
      <w:r>
        <w:t xml:space="preserve">reventive </w:t>
      </w:r>
      <w:r w:rsidR="00741828">
        <w:t>V</w:t>
      </w:r>
      <w:r>
        <w:t xml:space="preserve">eterinary </w:t>
      </w:r>
      <w:r w:rsidR="00741828">
        <w:t>M</w:t>
      </w:r>
      <w:r>
        <w:t>edicine (PVM)</w:t>
      </w:r>
      <w:r w:rsidR="00741828">
        <w:t xml:space="preserve"> special issue</w:t>
      </w:r>
      <w:r>
        <w:t xml:space="preserve">, and explained that 7 papers </w:t>
      </w:r>
      <w:r w:rsidR="00741828">
        <w:t>from last year’</w:t>
      </w:r>
      <w:r>
        <w:t xml:space="preserve">s conference </w:t>
      </w:r>
      <w:r w:rsidR="00741828">
        <w:t xml:space="preserve">were published. </w:t>
      </w:r>
      <w:r w:rsidR="00007BD6">
        <w:t xml:space="preserve">The President </w:t>
      </w:r>
      <w:r w:rsidR="00741828">
        <w:t>t</w:t>
      </w:r>
      <w:r w:rsidR="00741828" w:rsidRPr="0043244C">
        <w:t>hank</w:t>
      </w:r>
      <w:r w:rsidR="00741828">
        <w:t>ed the</w:t>
      </w:r>
      <w:r w:rsidR="00741828" w:rsidRPr="0043244C">
        <w:t xml:space="preserve"> authors, reviewers and editors </w:t>
      </w:r>
      <w:r w:rsidR="00741828">
        <w:t xml:space="preserve">- </w:t>
      </w:r>
      <w:r w:rsidR="00741828" w:rsidRPr="0043244C">
        <w:t xml:space="preserve">especially </w:t>
      </w:r>
      <w:r w:rsidR="00741828">
        <w:t xml:space="preserve">Marie McIntyre, </w:t>
      </w:r>
      <w:r w:rsidR="00741828" w:rsidRPr="0043244C">
        <w:t>Francisco Calvo-Artavia, Fernanda C. Dórea and Liza Rosenbaum Nielsen as guest editors</w:t>
      </w:r>
      <w:r w:rsidR="00741828">
        <w:t>.</w:t>
      </w:r>
      <w:r w:rsidR="00741828" w:rsidRPr="00741828">
        <w:t xml:space="preserve"> </w:t>
      </w:r>
      <w:r w:rsidR="00741828">
        <w:t>There are 7 papers currently in review from this year’s conference.</w:t>
      </w:r>
    </w:p>
    <w:p w14:paraId="115E3379" w14:textId="5DCE9ABD" w:rsidR="00010973" w:rsidRDefault="00010973" w:rsidP="00010973">
      <w:r>
        <w:t>The President also thanked Tim Parkin for his ongoing contribution to the Society as keeper of antiquities</w:t>
      </w:r>
      <w:r w:rsidR="006700D4">
        <w:t xml:space="preserve"> and for his</w:t>
      </w:r>
      <w:r>
        <w:t xml:space="preserve"> help with distribution of the proceedings book from last year’s conference.</w:t>
      </w:r>
    </w:p>
    <w:p w14:paraId="2CD71E41" w14:textId="5A7A7289" w:rsidR="0043244C" w:rsidRDefault="0034076D" w:rsidP="007F742A">
      <w:r>
        <w:t>The President c</w:t>
      </w:r>
      <w:r w:rsidRPr="0043244C">
        <w:t>omment</w:t>
      </w:r>
      <w:r>
        <w:t>ed</w:t>
      </w:r>
      <w:r w:rsidRPr="0043244C">
        <w:t xml:space="preserve"> </w:t>
      </w:r>
      <w:r>
        <w:t xml:space="preserve">on the new proceedings format and </w:t>
      </w:r>
      <w:r w:rsidRPr="0043244C">
        <w:t>ask</w:t>
      </w:r>
      <w:r>
        <w:t xml:space="preserve">ed </w:t>
      </w:r>
      <w:r w:rsidRPr="0043244C">
        <w:t xml:space="preserve">if </w:t>
      </w:r>
      <w:r>
        <w:t xml:space="preserve">there had been </w:t>
      </w:r>
      <w:r w:rsidRPr="0043244C">
        <w:t>any issues ab</w:t>
      </w:r>
      <w:r>
        <w:t xml:space="preserve">out the print-on-demand arrangement. </w:t>
      </w:r>
      <w:r w:rsidR="0043244C">
        <w:t>A query was raised from a member about why they did not receive the printed proceedings from last year’s conference. A proposal was put forward that the year be inserted onto the spine of the proceedings book, and this proposal will be considered by the committee. It was also noted that the new proceedings format means that the book is a slightly different size to previous issues.</w:t>
      </w:r>
    </w:p>
    <w:p w14:paraId="16BF3431" w14:textId="1AE141CB" w:rsidR="00EF619E" w:rsidRDefault="00EF619E" w:rsidP="007F742A"/>
    <w:p w14:paraId="45C8C334" w14:textId="77777777" w:rsidR="00181D76" w:rsidRPr="00A80481" w:rsidRDefault="005913E6" w:rsidP="00181D76">
      <w:pPr>
        <w:pStyle w:val="Heading1"/>
        <w:numPr>
          <w:ilvl w:val="0"/>
          <w:numId w:val="13"/>
        </w:numPr>
        <w:rPr>
          <w:szCs w:val="22"/>
        </w:rPr>
      </w:pPr>
      <w:r w:rsidRPr="00A80481">
        <w:rPr>
          <w:szCs w:val="22"/>
        </w:rPr>
        <w:t>Information on future conference venues</w:t>
      </w:r>
    </w:p>
    <w:p w14:paraId="41F581B9" w14:textId="57233DB4" w:rsidR="00942254" w:rsidRDefault="00575CEA" w:rsidP="005D210D">
      <w:pPr>
        <w:widowControl w:val="0"/>
        <w:autoSpaceDE w:val="0"/>
        <w:autoSpaceDN w:val="0"/>
        <w:adjustRightInd w:val="0"/>
        <w:spacing w:line="340" w:lineRule="atLeast"/>
        <w:jc w:val="left"/>
        <w:rPr>
          <w:rFonts w:cs="Arial"/>
          <w:szCs w:val="22"/>
          <w:lang w:val="en-US"/>
        </w:rPr>
      </w:pPr>
      <w:r>
        <w:rPr>
          <w:rFonts w:cs="Arial"/>
          <w:szCs w:val="22"/>
          <w:lang w:val="en-US"/>
        </w:rPr>
        <w:t>The conference n</w:t>
      </w:r>
      <w:r w:rsidR="00CF283C">
        <w:rPr>
          <w:rFonts w:cs="Arial"/>
          <w:szCs w:val="22"/>
          <w:lang w:val="en-US"/>
        </w:rPr>
        <w:t>e</w:t>
      </w:r>
      <w:r w:rsidR="00EA55A2">
        <w:rPr>
          <w:rFonts w:cs="Arial"/>
          <w:szCs w:val="22"/>
          <w:lang w:val="en-US"/>
        </w:rPr>
        <w:t>xt year will be in Westport, Ireland, organized by Damien Barrett</w:t>
      </w:r>
      <w:r w:rsidR="00D93A9A">
        <w:rPr>
          <w:rFonts w:cs="Arial"/>
          <w:szCs w:val="22"/>
          <w:lang w:val="en-US"/>
        </w:rPr>
        <w:t xml:space="preserve"> (</w:t>
      </w:r>
      <w:r w:rsidR="00EA55A2">
        <w:rPr>
          <w:rFonts w:cs="Arial"/>
          <w:szCs w:val="22"/>
          <w:lang w:val="en-US"/>
        </w:rPr>
        <w:t>25</w:t>
      </w:r>
      <w:r w:rsidR="00222662" w:rsidRPr="00222662">
        <w:rPr>
          <w:rFonts w:cs="Arial"/>
          <w:szCs w:val="22"/>
          <w:vertAlign w:val="superscript"/>
          <w:lang w:val="en-US"/>
        </w:rPr>
        <w:t>th</w:t>
      </w:r>
      <w:r w:rsidR="00222662">
        <w:rPr>
          <w:rFonts w:cs="Arial"/>
          <w:szCs w:val="22"/>
          <w:lang w:val="en-US"/>
        </w:rPr>
        <w:t>-</w:t>
      </w:r>
      <w:r w:rsidR="007012A8">
        <w:rPr>
          <w:rFonts w:cs="Arial"/>
          <w:szCs w:val="22"/>
          <w:lang w:val="en-US"/>
        </w:rPr>
        <w:t xml:space="preserve"> </w:t>
      </w:r>
      <w:r w:rsidR="00EA55A2">
        <w:rPr>
          <w:rFonts w:cs="Arial"/>
          <w:szCs w:val="22"/>
          <w:lang w:val="en-US"/>
        </w:rPr>
        <w:t>27</w:t>
      </w:r>
      <w:r w:rsidR="00222662" w:rsidRPr="00222662">
        <w:rPr>
          <w:rFonts w:cs="Arial"/>
          <w:szCs w:val="22"/>
          <w:vertAlign w:val="superscript"/>
          <w:lang w:val="en-US"/>
        </w:rPr>
        <w:t>th</w:t>
      </w:r>
      <w:r w:rsidR="00EA55A2">
        <w:rPr>
          <w:rFonts w:cs="Arial"/>
          <w:szCs w:val="22"/>
          <w:lang w:val="en-US"/>
        </w:rPr>
        <w:t xml:space="preserve"> March 2020</w:t>
      </w:r>
      <w:r w:rsidR="00222662">
        <w:rPr>
          <w:rFonts w:cs="Arial"/>
          <w:szCs w:val="22"/>
          <w:lang w:val="en-US"/>
        </w:rPr>
        <w:t>).</w:t>
      </w:r>
    </w:p>
    <w:p w14:paraId="027E7C43" w14:textId="6F63FF2E" w:rsidR="00181D76" w:rsidRDefault="00181D76" w:rsidP="005D210D">
      <w:pPr>
        <w:widowControl w:val="0"/>
        <w:autoSpaceDE w:val="0"/>
        <w:autoSpaceDN w:val="0"/>
        <w:adjustRightInd w:val="0"/>
        <w:spacing w:line="340" w:lineRule="atLeast"/>
        <w:jc w:val="left"/>
        <w:rPr>
          <w:rFonts w:cs="Arial"/>
          <w:szCs w:val="22"/>
          <w:lang w:val="en-US"/>
        </w:rPr>
      </w:pPr>
      <w:r w:rsidRPr="00A80481">
        <w:rPr>
          <w:rFonts w:cs="Arial"/>
          <w:szCs w:val="22"/>
          <w:lang w:val="en-US"/>
        </w:rPr>
        <w:t>The commit</w:t>
      </w:r>
      <w:r w:rsidRPr="00181D76">
        <w:rPr>
          <w:rFonts w:cs="Arial"/>
          <w:szCs w:val="22"/>
          <w:lang w:val="en-US"/>
        </w:rPr>
        <w:t>te</w:t>
      </w:r>
      <w:r w:rsidR="00EA55A2">
        <w:rPr>
          <w:rFonts w:cs="Arial"/>
          <w:szCs w:val="22"/>
          <w:lang w:val="en-US"/>
        </w:rPr>
        <w:t>e has selected Toulouse, France</w:t>
      </w:r>
      <w:r w:rsidRPr="00181D76">
        <w:rPr>
          <w:rFonts w:cs="Arial"/>
          <w:szCs w:val="22"/>
          <w:lang w:val="en-US"/>
        </w:rPr>
        <w:t xml:space="preserve"> as the venue </w:t>
      </w:r>
      <w:r w:rsidR="00EA55A2">
        <w:rPr>
          <w:rFonts w:cs="Arial"/>
          <w:szCs w:val="22"/>
          <w:lang w:val="en-US"/>
        </w:rPr>
        <w:t>for 2021</w:t>
      </w:r>
      <w:r w:rsidRPr="00094830">
        <w:rPr>
          <w:rFonts w:cs="Arial"/>
          <w:szCs w:val="22"/>
          <w:lang w:val="en-US"/>
        </w:rPr>
        <w:t xml:space="preserve"> (</w:t>
      </w:r>
      <w:r w:rsidR="00EA55A2">
        <w:rPr>
          <w:rFonts w:cs="Arial"/>
          <w:szCs w:val="22"/>
        </w:rPr>
        <w:t>24</w:t>
      </w:r>
      <w:r w:rsidR="00EA55A2" w:rsidRPr="00EA55A2">
        <w:rPr>
          <w:rFonts w:cs="Arial"/>
          <w:szCs w:val="22"/>
          <w:vertAlign w:val="superscript"/>
        </w:rPr>
        <w:t>th</w:t>
      </w:r>
      <w:r w:rsidR="00EA55A2">
        <w:rPr>
          <w:rFonts w:cs="Arial"/>
          <w:szCs w:val="22"/>
        </w:rPr>
        <w:t>- 26</w:t>
      </w:r>
      <w:r w:rsidR="00EA55A2" w:rsidRPr="00EA55A2">
        <w:rPr>
          <w:rFonts w:cs="Arial"/>
          <w:szCs w:val="22"/>
          <w:vertAlign w:val="superscript"/>
        </w:rPr>
        <w:t>th</w:t>
      </w:r>
      <w:r w:rsidR="00EA55A2">
        <w:rPr>
          <w:rFonts w:cs="Arial"/>
          <w:szCs w:val="22"/>
        </w:rPr>
        <w:t xml:space="preserve"> </w:t>
      </w:r>
      <w:r w:rsidR="00094830" w:rsidRPr="00094830">
        <w:rPr>
          <w:rFonts w:cs="Arial"/>
          <w:szCs w:val="22"/>
        </w:rPr>
        <w:t>March</w:t>
      </w:r>
      <w:r w:rsidR="007A52DB">
        <w:rPr>
          <w:rFonts w:cs="Arial"/>
          <w:szCs w:val="22"/>
        </w:rPr>
        <w:t xml:space="preserve"> 2021</w:t>
      </w:r>
      <w:r w:rsidR="00EA55A2">
        <w:rPr>
          <w:rFonts w:cs="Arial"/>
          <w:szCs w:val="22"/>
          <w:lang w:val="en-US"/>
        </w:rPr>
        <w:t xml:space="preserve">). Tim Vergne </w:t>
      </w:r>
      <w:r w:rsidRPr="00181D76">
        <w:rPr>
          <w:rFonts w:cs="Arial"/>
          <w:szCs w:val="22"/>
          <w:lang w:val="en-US"/>
        </w:rPr>
        <w:t xml:space="preserve">will be the </w:t>
      </w:r>
      <w:r w:rsidR="006232AB">
        <w:rPr>
          <w:rFonts w:cs="Arial"/>
          <w:szCs w:val="22"/>
          <w:lang w:val="en-US"/>
        </w:rPr>
        <w:t>local organizer.</w:t>
      </w:r>
    </w:p>
    <w:p w14:paraId="35DD047B" w14:textId="251B4BCD" w:rsidR="007F0558" w:rsidRDefault="008875D9" w:rsidP="005D210D">
      <w:pPr>
        <w:widowControl w:val="0"/>
        <w:autoSpaceDE w:val="0"/>
        <w:autoSpaceDN w:val="0"/>
        <w:adjustRightInd w:val="0"/>
        <w:spacing w:line="340" w:lineRule="atLeast"/>
        <w:jc w:val="left"/>
        <w:rPr>
          <w:rFonts w:cs="Arial"/>
          <w:szCs w:val="22"/>
          <w:lang w:val="en-US"/>
        </w:rPr>
      </w:pPr>
      <w:r>
        <w:rPr>
          <w:rFonts w:cs="Arial"/>
          <w:szCs w:val="22"/>
          <w:lang w:val="en-US"/>
        </w:rPr>
        <w:t>Members are invited to submit</w:t>
      </w:r>
      <w:r w:rsidR="008D4E49">
        <w:rPr>
          <w:rFonts w:cs="Arial"/>
          <w:szCs w:val="22"/>
          <w:lang w:val="en-US"/>
        </w:rPr>
        <w:t xml:space="preserve"> applications </w:t>
      </w:r>
      <w:r>
        <w:rPr>
          <w:rFonts w:cs="Arial"/>
          <w:szCs w:val="22"/>
          <w:lang w:val="en-US"/>
        </w:rPr>
        <w:t xml:space="preserve">to host the conference in </w:t>
      </w:r>
      <w:r w:rsidR="00EA55A2">
        <w:rPr>
          <w:rFonts w:cs="Arial"/>
          <w:szCs w:val="22"/>
          <w:lang w:val="en-US"/>
        </w:rPr>
        <w:t>2022.</w:t>
      </w:r>
    </w:p>
    <w:p w14:paraId="2337CF11" w14:textId="77777777" w:rsidR="00666B65" w:rsidRPr="00666B65" w:rsidRDefault="00666B65" w:rsidP="005D210D">
      <w:pPr>
        <w:widowControl w:val="0"/>
        <w:autoSpaceDE w:val="0"/>
        <w:autoSpaceDN w:val="0"/>
        <w:adjustRightInd w:val="0"/>
        <w:spacing w:line="340" w:lineRule="atLeast"/>
        <w:jc w:val="left"/>
        <w:rPr>
          <w:rFonts w:cs="Arial"/>
          <w:szCs w:val="22"/>
          <w:lang w:val="en-US"/>
        </w:rPr>
      </w:pPr>
      <w:bookmarkStart w:id="0" w:name="_GoBack"/>
      <w:bookmarkEnd w:id="0"/>
    </w:p>
    <w:p w14:paraId="7B78AF26" w14:textId="77777777" w:rsidR="00D174CA" w:rsidRDefault="00D174CA" w:rsidP="00FF5D28">
      <w:pPr>
        <w:pStyle w:val="Heading1"/>
        <w:numPr>
          <w:ilvl w:val="0"/>
          <w:numId w:val="13"/>
        </w:numPr>
        <w:rPr>
          <w:szCs w:val="22"/>
        </w:rPr>
      </w:pPr>
      <w:r w:rsidRPr="00181D76">
        <w:rPr>
          <w:szCs w:val="22"/>
        </w:rPr>
        <w:t>Nomination of life members</w:t>
      </w:r>
    </w:p>
    <w:p w14:paraId="0D9A9736" w14:textId="2B3041BD" w:rsidR="00EA55A2" w:rsidRDefault="00EA55A2" w:rsidP="00EA55A2">
      <w:r>
        <w:t>Professor Laura Green was awarded life membership of the Society.</w:t>
      </w:r>
      <w:r w:rsidR="004F50CE">
        <w:t xml:space="preserve"> Gerdien van Schaik outlined Laura’s </w:t>
      </w:r>
      <w:r w:rsidR="00EA1558">
        <w:t xml:space="preserve">very influential </w:t>
      </w:r>
      <w:r w:rsidR="004F50CE">
        <w:t>contributions</w:t>
      </w:r>
      <w:r w:rsidR="00EA1558">
        <w:t xml:space="preserve"> to the Society as a former committee member and </w:t>
      </w:r>
      <w:r w:rsidR="00CE4AB7">
        <w:t xml:space="preserve">past </w:t>
      </w:r>
      <w:r w:rsidR="00EA1558">
        <w:t>President.</w:t>
      </w:r>
    </w:p>
    <w:p w14:paraId="7B01C5CF" w14:textId="77777777" w:rsidR="007F0558" w:rsidRPr="00EA55A2" w:rsidRDefault="007F0558" w:rsidP="00EA55A2"/>
    <w:p w14:paraId="530A318B" w14:textId="77777777" w:rsidR="005913E6" w:rsidRDefault="005913E6" w:rsidP="005913E6">
      <w:pPr>
        <w:pStyle w:val="Heading1"/>
        <w:numPr>
          <w:ilvl w:val="0"/>
          <w:numId w:val="13"/>
        </w:numPr>
        <w:rPr>
          <w:szCs w:val="22"/>
        </w:rPr>
      </w:pPr>
      <w:r w:rsidRPr="00181D76">
        <w:rPr>
          <w:szCs w:val="22"/>
        </w:rPr>
        <w:t>Any other business</w:t>
      </w:r>
    </w:p>
    <w:p w14:paraId="108EB546" w14:textId="7551B5D2" w:rsidR="00423017" w:rsidRDefault="00EA55A2" w:rsidP="009B3FE4">
      <w:r>
        <w:t>None.</w:t>
      </w:r>
    </w:p>
    <w:p w14:paraId="0E0EA252" w14:textId="77777777" w:rsidR="007F0558" w:rsidRPr="009B3FE4" w:rsidRDefault="007F0558" w:rsidP="009B3FE4"/>
    <w:p w14:paraId="0A53A5E1" w14:textId="77777777" w:rsidR="005913E6" w:rsidRPr="00181D76" w:rsidRDefault="005913E6" w:rsidP="006A3CC3">
      <w:pPr>
        <w:pStyle w:val="Heading1"/>
        <w:numPr>
          <w:ilvl w:val="0"/>
          <w:numId w:val="13"/>
        </w:numPr>
        <w:rPr>
          <w:szCs w:val="22"/>
        </w:rPr>
      </w:pPr>
      <w:r w:rsidRPr="00181D76">
        <w:rPr>
          <w:szCs w:val="22"/>
        </w:rPr>
        <w:t>Date and venue of next meeting</w:t>
      </w:r>
    </w:p>
    <w:p w14:paraId="058B12D2" w14:textId="3016465B" w:rsidR="00A90358" w:rsidRDefault="009A1B98" w:rsidP="006A3CC3">
      <w:pPr>
        <w:widowControl w:val="0"/>
        <w:autoSpaceDE w:val="0"/>
        <w:autoSpaceDN w:val="0"/>
        <w:adjustRightInd w:val="0"/>
        <w:spacing w:after="240" w:line="340" w:lineRule="atLeast"/>
        <w:rPr>
          <w:rFonts w:cs="Arial"/>
          <w:szCs w:val="22"/>
          <w:lang w:val="en-US"/>
        </w:rPr>
      </w:pPr>
      <w:r w:rsidRPr="00181D76">
        <w:rPr>
          <w:rFonts w:cs="Arial"/>
          <w:szCs w:val="22"/>
          <w:lang w:val="en-US"/>
        </w:rPr>
        <w:t xml:space="preserve">The next </w:t>
      </w:r>
      <w:r w:rsidR="007012A8">
        <w:rPr>
          <w:rFonts w:cs="Arial"/>
          <w:szCs w:val="22"/>
          <w:lang w:val="en-US"/>
        </w:rPr>
        <w:t xml:space="preserve">annual general </w:t>
      </w:r>
      <w:r w:rsidRPr="00181D76">
        <w:rPr>
          <w:rFonts w:cs="Arial"/>
          <w:szCs w:val="22"/>
          <w:lang w:val="en-US"/>
        </w:rPr>
        <w:t xml:space="preserve">meeting </w:t>
      </w:r>
      <w:r w:rsidR="00A64375">
        <w:rPr>
          <w:rFonts w:cs="Arial"/>
          <w:szCs w:val="22"/>
          <w:lang w:val="en-US"/>
        </w:rPr>
        <w:t xml:space="preserve">of the Society </w:t>
      </w:r>
      <w:r w:rsidRPr="00181D76">
        <w:rPr>
          <w:rFonts w:cs="Arial"/>
          <w:szCs w:val="22"/>
          <w:lang w:val="en-US"/>
        </w:rPr>
        <w:t xml:space="preserve">will be held on Thursday </w:t>
      </w:r>
      <w:r w:rsidR="00A000CF">
        <w:rPr>
          <w:rFonts w:cs="Arial"/>
          <w:szCs w:val="22"/>
          <w:lang w:val="en-US"/>
        </w:rPr>
        <w:t>26</w:t>
      </w:r>
      <w:r w:rsidR="000443FF" w:rsidRPr="000443FF">
        <w:rPr>
          <w:rFonts w:cs="Arial"/>
          <w:szCs w:val="22"/>
          <w:vertAlign w:val="superscript"/>
          <w:lang w:val="en-US"/>
        </w:rPr>
        <w:t>th</w:t>
      </w:r>
      <w:r w:rsidR="000443FF">
        <w:rPr>
          <w:rFonts w:cs="Arial"/>
          <w:szCs w:val="22"/>
          <w:lang w:val="en-US"/>
        </w:rPr>
        <w:t xml:space="preserve"> </w:t>
      </w:r>
      <w:r w:rsidR="00A64375">
        <w:rPr>
          <w:rFonts w:cs="Arial"/>
          <w:szCs w:val="22"/>
          <w:lang w:val="en-US"/>
        </w:rPr>
        <w:t>March 2020</w:t>
      </w:r>
      <w:r w:rsidR="00A000CF">
        <w:rPr>
          <w:rFonts w:cs="Arial"/>
          <w:szCs w:val="22"/>
          <w:lang w:val="en-US"/>
        </w:rPr>
        <w:t xml:space="preserve"> in Westport, Ireland.</w:t>
      </w:r>
    </w:p>
    <w:p w14:paraId="6A242D6F" w14:textId="77777777" w:rsidR="00462BC7" w:rsidRDefault="00462BC7" w:rsidP="006A3CC3">
      <w:pPr>
        <w:widowControl w:val="0"/>
        <w:autoSpaceDE w:val="0"/>
        <w:autoSpaceDN w:val="0"/>
        <w:adjustRightInd w:val="0"/>
        <w:spacing w:after="240"/>
        <w:rPr>
          <w:rFonts w:cs="Arial"/>
          <w:szCs w:val="22"/>
          <w:lang w:val="en-US"/>
        </w:rPr>
      </w:pPr>
    </w:p>
    <w:p w14:paraId="69ABACB3" w14:textId="464ADB78" w:rsidR="00462BC7" w:rsidRDefault="00A000CF" w:rsidP="006A3CC3">
      <w:pPr>
        <w:widowControl w:val="0"/>
        <w:autoSpaceDE w:val="0"/>
        <w:autoSpaceDN w:val="0"/>
        <w:adjustRightInd w:val="0"/>
        <w:spacing w:after="240"/>
        <w:rPr>
          <w:rFonts w:cs="Arial"/>
          <w:szCs w:val="22"/>
          <w:lang w:val="en-US"/>
        </w:rPr>
      </w:pPr>
      <w:r>
        <w:rPr>
          <w:rFonts w:cs="Arial"/>
          <w:szCs w:val="22"/>
          <w:lang w:val="en-US"/>
        </w:rPr>
        <w:t>Philip Robinson</w:t>
      </w:r>
    </w:p>
    <w:p w14:paraId="7FEFF0E5" w14:textId="7A0D4530" w:rsidR="00A90358" w:rsidRPr="00A90358" w:rsidRDefault="00A90358" w:rsidP="006A3CC3">
      <w:pPr>
        <w:widowControl w:val="0"/>
        <w:autoSpaceDE w:val="0"/>
        <w:autoSpaceDN w:val="0"/>
        <w:adjustRightInd w:val="0"/>
        <w:spacing w:after="240"/>
        <w:rPr>
          <w:rFonts w:cs="Arial"/>
          <w:szCs w:val="22"/>
          <w:lang w:val="en-US"/>
        </w:rPr>
      </w:pPr>
      <w:r>
        <w:rPr>
          <w:rFonts w:cs="Arial"/>
          <w:szCs w:val="22"/>
          <w:lang w:val="en-US"/>
        </w:rPr>
        <w:t>SVEPM Honorary Secretary</w:t>
      </w:r>
    </w:p>
    <w:sectPr w:rsidR="00A90358" w:rsidRPr="00A90358" w:rsidSect="008B30D5">
      <w:headerReference w:type="even" r:id="rId8"/>
      <w:headerReference w:type="default" r:id="rId9"/>
      <w:footerReference w:type="even" r:id="rId10"/>
      <w:footerReference w:type="default" r:id="rId11"/>
      <w:headerReference w:type="first" r:id="rId12"/>
      <w:footerReference w:type="first" r:id="rId13"/>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3D676F" w14:textId="77777777" w:rsidR="00171FA6" w:rsidRDefault="00171FA6">
      <w:r>
        <w:separator/>
      </w:r>
    </w:p>
  </w:endnote>
  <w:endnote w:type="continuationSeparator" w:id="0">
    <w:p w14:paraId="5D132C32" w14:textId="77777777" w:rsidR="00171FA6" w:rsidRDefault="00171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10002FF" w:usb1="4000ACFF" w:usb2="00000009"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A317C1" w14:textId="77777777" w:rsidR="00275146" w:rsidRDefault="002751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B8BDA4" w14:textId="60A3A10A" w:rsidR="00185F12" w:rsidRDefault="00185F12">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66B65">
      <w:rPr>
        <w:rStyle w:val="PageNumber"/>
        <w:noProof/>
      </w:rPr>
      <w:t>2</w:t>
    </w:r>
    <w:r>
      <w:rPr>
        <w:rStyle w:val="PageNumber"/>
      </w:rPr>
      <w:fldChar w:fldCharType="end"/>
    </w:r>
  </w:p>
  <w:p w14:paraId="3C4FFA9F" w14:textId="77777777" w:rsidR="00185F12" w:rsidRDefault="00185F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356EDD" w14:textId="46941F9F" w:rsidR="00185F12" w:rsidRDefault="00185F12">
    <w:pPr>
      <w:pStyle w:val="Footer"/>
      <w:jc w:val="center"/>
    </w:pPr>
    <w:r>
      <w:rPr>
        <w:rStyle w:val="PageNumber"/>
      </w:rPr>
      <w:fldChar w:fldCharType="begin"/>
    </w:r>
    <w:r>
      <w:rPr>
        <w:rStyle w:val="PageNumber"/>
      </w:rPr>
      <w:instrText xml:space="preserve"> PAGE </w:instrText>
    </w:r>
    <w:r>
      <w:rPr>
        <w:rStyle w:val="PageNumber"/>
      </w:rPr>
      <w:fldChar w:fldCharType="separate"/>
    </w:r>
    <w:r w:rsidR="00666B65">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F23416" w14:textId="77777777" w:rsidR="00171FA6" w:rsidRDefault="00171FA6">
      <w:r>
        <w:separator/>
      </w:r>
    </w:p>
  </w:footnote>
  <w:footnote w:type="continuationSeparator" w:id="0">
    <w:p w14:paraId="3A028BF0" w14:textId="77777777" w:rsidR="00171FA6" w:rsidRDefault="00171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8D0A90" w14:textId="77777777" w:rsidR="00275146" w:rsidRDefault="002751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8F164B" w14:textId="5074FDAB" w:rsidR="00275146" w:rsidRDefault="002751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889" w:type="dxa"/>
      <w:tblLook w:val="04A0" w:firstRow="1" w:lastRow="0" w:firstColumn="1" w:lastColumn="0" w:noHBand="0" w:noVBand="1"/>
    </w:tblPr>
    <w:tblGrid>
      <w:gridCol w:w="1668"/>
      <w:gridCol w:w="8221"/>
    </w:tblGrid>
    <w:tr w:rsidR="00185F12" w14:paraId="06838B29" w14:textId="77777777" w:rsidTr="003E0502">
      <w:tc>
        <w:tcPr>
          <w:tcW w:w="1668" w:type="dxa"/>
          <w:shd w:val="clear" w:color="auto" w:fill="auto"/>
        </w:tcPr>
        <w:p w14:paraId="520CB073" w14:textId="77777777" w:rsidR="00185F12" w:rsidRDefault="00185F12" w:rsidP="003E0502">
          <w:pPr>
            <w:pStyle w:val="Title"/>
            <w:jc w:val="left"/>
          </w:pPr>
          <w:r w:rsidRPr="00140FA7">
            <w:rPr>
              <w:sz w:val="20"/>
            </w:rPr>
            <w:object w:dxaOrig="1440" w:dyaOrig="1080" w14:anchorId="227AB0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54.15pt" fillcolor="window">
                <v:imagedata r:id="rId1" o:title=""/>
              </v:shape>
              <o:OLEObject Type="Embed" ProgID="PowerPoint.Show.8" ShapeID="_x0000_i1025" DrawAspect="Content" ObjectID="_1620735601" r:id="rId2"/>
            </w:object>
          </w:r>
        </w:p>
      </w:tc>
      <w:tc>
        <w:tcPr>
          <w:tcW w:w="8221" w:type="dxa"/>
          <w:shd w:val="clear" w:color="auto" w:fill="auto"/>
          <w:vAlign w:val="center"/>
        </w:tcPr>
        <w:p w14:paraId="4BDA0877" w14:textId="77777777" w:rsidR="00185F12" w:rsidRPr="00140FA7" w:rsidRDefault="00185F12" w:rsidP="003E0502">
          <w:pPr>
            <w:pStyle w:val="BodyText"/>
            <w:jc w:val="center"/>
            <w:rPr>
              <w:sz w:val="32"/>
            </w:rPr>
          </w:pPr>
          <w:r w:rsidRPr="00140FA7">
            <w:rPr>
              <w:sz w:val="32"/>
            </w:rPr>
            <w:t>SOCIETY FOR VETERINARY EPIDEMIOLOGY AND PREVENTIVE MEDICINE</w:t>
          </w:r>
        </w:p>
      </w:tc>
    </w:tr>
  </w:tbl>
  <w:p w14:paraId="7F7E53C5" w14:textId="77777777" w:rsidR="00185F12" w:rsidRDefault="00185F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decimal"/>
      <w:lvlText w:val="%1."/>
      <w:legacy w:legacy="1" w:legacySpace="120" w:legacyIndent="360"/>
      <w:lvlJc w:val="left"/>
      <w:pPr>
        <w:ind w:left="360" w:hanging="360"/>
      </w:pPr>
    </w:lvl>
    <w:lvl w:ilvl="1">
      <w:start w:val="1"/>
      <w:numFmt w:val="decimal"/>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15:restartNumberingAfterBreak="0">
    <w:nsid w:val="00A900F2"/>
    <w:multiLevelType w:val="hybridMultilevel"/>
    <w:tmpl w:val="78C220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C830291"/>
    <w:multiLevelType w:val="hybridMultilevel"/>
    <w:tmpl w:val="D30AA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4F16F6"/>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21318C"/>
    <w:multiLevelType w:val="hybridMultilevel"/>
    <w:tmpl w:val="2ED03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AF855BA"/>
    <w:multiLevelType w:val="multilevel"/>
    <w:tmpl w:val="0DCCA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5"/>
  </w:num>
  <w:num w:numId="3">
    <w:abstractNumId w:val="8"/>
  </w:num>
  <w:num w:numId="4">
    <w:abstractNumId w:val="3"/>
  </w:num>
  <w:num w:numId="5">
    <w:abstractNumId w:val="2"/>
  </w:num>
  <w:num w:numId="6">
    <w:abstractNumId w:val="7"/>
  </w:num>
  <w:num w:numId="7">
    <w:abstractNumId w:val="13"/>
  </w:num>
  <w:num w:numId="8">
    <w:abstractNumId w:val="6"/>
  </w:num>
  <w:num w:numId="9">
    <w:abstractNumId w:val="10"/>
  </w:num>
  <w:num w:numId="10">
    <w:abstractNumId w:val="14"/>
  </w:num>
  <w:num w:numId="11">
    <w:abstractNumId w:val="11"/>
  </w:num>
  <w:num w:numId="12">
    <w:abstractNumId w:val="12"/>
  </w:num>
  <w:num w:numId="13">
    <w:abstractNumId w:val="9"/>
  </w:num>
  <w:num w:numId="14">
    <w:abstractNumId w:val="1"/>
  </w:num>
  <w:num w:numId="1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2BB7"/>
    <w:rsid w:val="00003106"/>
    <w:rsid w:val="000037DE"/>
    <w:rsid w:val="0000560E"/>
    <w:rsid w:val="00007BD6"/>
    <w:rsid w:val="0001019B"/>
    <w:rsid w:val="00010973"/>
    <w:rsid w:val="000143AC"/>
    <w:rsid w:val="00014A5B"/>
    <w:rsid w:val="000223AA"/>
    <w:rsid w:val="0002334E"/>
    <w:rsid w:val="000233DA"/>
    <w:rsid w:val="00023B75"/>
    <w:rsid w:val="00024BD9"/>
    <w:rsid w:val="00025642"/>
    <w:rsid w:val="00030790"/>
    <w:rsid w:val="00036520"/>
    <w:rsid w:val="00036CEC"/>
    <w:rsid w:val="00042112"/>
    <w:rsid w:val="000443FF"/>
    <w:rsid w:val="00060C54"/>
    <w:rsid w:val="00061E71"/>
    <w:rsid w:val="00062FA0"/>
    <w:rsid w:val="00065117"/>
    <w:rsid w:val="000662A9"/>
    <w:rsid w:val="0006694F"/>
    <w:rsid w:val="0007199D"/>
    <w:rsid w:val="00072BC7"/>
    <w:rsid w:val="00080488"/>
    <w:rsid w:val="00083975"/>
    <w:rsid w:val="0008652E"/>
    <w:rsid w:val="00087F68"/>
    <w:rsid w:val="00092EF1"/>
    <w:rsid w:val="00094830"/>
    <w:rsid w:val="000B1E0C"/>
    <w:rsid w:val="000B5648"/>
    <w:rsid w:val="000B78D6"/>
    <w:rsid w:val="000C053C"/>
    <w:rsid w:val="000C3D61"/>
    <w:rsid w:val="000C5300"/>
    <w:rsid w:val="000C5DBD"/>
    <w:rsid w:val="000F14D0"/>
    <w:rsid w:val="000F1F84"/>
    <w:rsid w:val="000F2B27"/>
    <w:rsid w:val="000F2D52"/>
    <w:rsid w:val="000F532F"/>
    <w:rsid w:val="00102EBC"/>
    <w:rsid w:val="00104BE9"/>
    <w:rsid w:val="001112B7"/>
    <w:rsid w:val="00114436"/>
    <w:rsid w:val="00121472"/>
    <w:rsid w:val="001312C7"/>
    <w:rsid w:val="001318C5"/>
    <w:rsid w:val="00136889"/>
    <w:rsid w:val="00140FA7"/>
    <w:rsid w:val="00142398"/>
    <w:rsid w:val="00146B0C"/>
    <w:rsid w:val="001520B9"/>
    <w:rsid w:val="00153948"/>
    <w:rsid w:val="00153CA9"/>
    <w:rsid w:val="00155ACD"/>
    <w:rsid w:val="00160016"/>
    <w:rsid w:val="00160356"/>
    <w:rsid w:val="00165AC4"/>
    <w:rsid w:val="00167909"/>
    <w:rsid w:val="00171FA6"/>
    <w:rsid w:val="00173BE0"/>
    <w:rsid w:val="001747FE"/>
    <w:rsid w:val="00174ABD"/>
    <w:rsid w:val="00175A4B"/>
    <w:rsid w:val="00181D76"/>
    <w:rsid w:val="00182C18"/>
    <w:rsid w:val="00185F12"/>
    <w:rsid w:val="001928AE"/>
    <w:rsid w:val="00194A5D"/>
    <w:rsid w:val="00197F11"/>
    <w:rsid w:val="001A048D"/>
    <w:rsid w:val="001A13DA"/>
    <w:rsid w:val="001B18B3"/>
    <w:rsid w:val="001B26FC"/>
    <w:rsid w:val="001B6847"/>
    <w:rsid w:val="001C2412"/>
    <w:rsid w:val="001C2F4F"/>
    <w:rsid w:val="001C339E"/>
    <w:rsid w:val="001C3D26"/>
    <w:rsid w:val="001C4DCC"/>
    <w:rsid w:val="001D191C"/>
    <w:rsid w:val="001D7BC7"/>
    <w:rsid w:val="001E2DBB"/>
    <w:rsid w:val="001F6A76"/>
    <w:rsid w:val="001F72C7"/>
    <w:rsid w:val="0020445A"/>
    <w:rsid w:val="00215C6C"/>
    <w:rsid w:val="00216EA3"/>
    <w:rsid w:val="00220046"/>
    <w:rsid w:val="00222662"/>
    <w:rsid w:val="00223751"/>
    <w:rsid w:val="002247B9"/>
    <w:rsid w:val="00226CAC"/>
    <w:rsid w:val="0023449E"/>
    <w:rsid w:val="00235DF5"/>
    <w:rsid w:val="00235FFE"/>
    <w:rsid w:val="00237690"/>
    <w:rsid w:val="00240D95"/>
    <w:rsid w:val="00246CD0"/>
    <w:rsid w:val="0025037A"/>
    <w:rsid w:val="00261A8A"/>
    <w:rsid w:val="00262F81"/>
    <w:rsid w:val="00265065"/>
    <w:rsid w:val="00270EFD"/>
    <w:rsid w:val="00273182"/>
    <w:rsid w:val="00275146"/>
    <w:rsid w:val="0027587C"/>
    <w:rsid w:val="00280621"/>
    <w:rsid w:val="002849CE"/>
    <w:rsid w:val="00293F36"/>
    <w:rsid w:val="002A5EBA"/>
    <w:rsid w:val="002B0E85"/>
    <w:rsid w:val="002B4D91"/>
    <w:rsid w:val="002C16C8"/>
    <w:rsid w:val="002C36FB"/>
    <w:rsid w:val="002D1E90"/>
    <w:rsid w:val="002D67CF"/>
    <w:rsid w:val="002E03F1"/>
    <w:rsid w:val="002E0E8E"/>
    <w:rsid w:val="002E3220"/>
    <w:rsid w:val="002E378C"/>
    <w:rsid w:val="002E61FE"/>
    <w:rsid w:val="002F6162"/>
    <w:rsid w:val="00303C6F"/>
    <w:rsid w:val="003040DF"/>
    <w:rsid w:val="00304B0B"/>
    <w:rsid w:val="00307C1D"/>
    <w:rsid w:val="00315840"/>
    <w:rsid w:val="00317559"/>
    <w:rsid w:val="00317681"/>
    <w:rsid w:val="00317C5A"/>
    <w:rsid w:val="00325F1E"/>
    <w:rsid w:val="00334365"/>
    <w:rsid w:val="0034076D"/>
    <w:rsid w:val="00340B44"/>
    <w:rsid w:val="00342EAE"/>
    <w:rsid w:val="00350073"/>
    <w:rsid w:val="00351CD9"/>
    <w:rsid w:val="0035661E"/>
    <w:rsid w:val="00360269"/>
    <w:rsid w:val="00363747"/>
    <w:rsid w:val="00365626"/>
    <w:rsid w:val="00365A76"/>
    <w:rsid w:val="003771E8"/>
    <w:rsid w:val="00381526"/>
    <w:rsid w:val="003842C8"/>
    <w:rsid w:val="00387D0E"/>
    <w:rsid w:val="00396353"/>
    <w:rsid w:val="003A4150"/>
    <w:rsid w:val="003A4C19"/>
    <w:rsid w:val="003A7092"/>
    <w:rsid w:val="003B02F8"/>
    <w:rsid w:val="003B21CD"/>
    <w:rsid w:val="003C2F29"/>
    <w:rsid w:val="003C7890"/>
    <w:rsid w:val="003C7E85"/>
    <w:rsid w:val="003D7005"/>
    <w:rsid w:val="003D7054"/>
    <w:rsid w:val="003E0502"/>
    <w:rsid w:val="003E6ACC"/>
    <w:rsid w:val="003E6E57"/>
    <w:rsid w:val="003F0034"/>
    <w:rsid w:val="003F12F3"/>
    <w:rsid w:val="003F18B7"/>
    <w:rsid w:val="003F73AC"/>
    <w:rsid w:val="00400874"/>
    <w:rsid w:val="004079EA"/>
    <w:rsid w:val="00414B7B"/>
    <w:rsid w:val="00420D28"/>
    <w:rsid w:val="00423017"/>
    <w:rsid w:val="00424E80"/>
    <w:rsid w:val="00432312"/>
    <w:rsid w:val="0043244C"/>
    <w:rsid w:val="00443B1A"/>
    <w:rsid w:val="00443CC0"/>
    <w:rsid w:val="00444483"/>
    <w:rsid w:val="00445DBA"/>
    <w:rsid w:val="00454C0B"/>
    <w:rsid w:val="00455875"/>
    <w:rsid w:val="00456D6F"/>
    <w:rsid w:val="00462BC7"/>
    <w:rsid w:val="0046483A"/>
    <w:rsid w:val="00466308"/>
    <w:rsid w:val="00467685"/>
    <w:rsid w:val="00470863"/>
    <w:rsid w:val="004718D4"/>
    <w:rsid w:val="00475B0F"/>
    <w:rsid w:val="00480105"/>
    <w:rsid w:val="00482BAF"/>
    <w:rsid w:val="00491058"/>
    <w:rsid w:val="004A29D4"/>
    <w:rsid w:val="004B63CC"/>
    <w:rsid w:val="004C0172"/>
    <w:rsid w:val="004C161D"/>
    <w:rsid w:val="004C164A"/>
    <w:rsid w:val="004D689D"/>
    <w:rsid w:val="004E1967"/>
    <w:rsid w:val="004E60D3"/>
    <w:rsid w:val="004F474C"/>
    <w:rsid w:val="004F4E6B"/>
    <w:rsid w:val="004F50CE"/>
    <w:rsid w:val="004F7DD1"/>
    <w:rsid w:val="00510671"/>
    <w:rsid w:val="00516695"/>
    <w:rsid w:val="00523412"/>
    <w:rsid w:val="00531971"/>
    <w:rsid w:val="00540EE3"/>
    <w:rsid w:val="0054508D"/>
    <w:rsid w:val="00547874"/>
    <w:rsid w:val="00556F70"/>
    <w:rsid w:val="005578CA"/>
    <w:rsid w:val="00560BE5"/>
    <w:rsid w:val="005637D4"/>
    <w:rsid w:val="00570605"/>
    <w:rsid w:val="005740B3"/>
    <w:rsid w:val="00575CEA"/>
    <w:rsid w:val="005800F1"/>
    <w:rsid w:val="0058385F"/>
    <w:rsid w:val="00584AE4"/>
    <w:rsid w:val="00585F1D"/>
    <w:rsid w:val="005913E6"/>
    <w:rsid w:val="005B3A80"/>
    <w:rsid w:val="005C1A96"/>
    <w:rsid w:val="005D07D0"/>
    <w:rsid w:val="005D094A"/>
    <w:rsid w:val="005D210D"/>
    <w:rsid w:val="005E58AE"/>
    <w:rsid w:val="005E7A7F"/>
    <w:rsid w:val="005F2548"/>
    <w:rsid w:val="005F2573"/>
    <w:rsid w:val="005F4ADE"/>
    <w:rsid w:val="005F504F"/>
    <w:rsid w:val="006002ED"/>
    <w:rsid w:val="006025DF"/>
    <w:rsid w:val="00606A7D"/>
    <w:rsid w:val="0060725B"/>
    <w:rsid w:val="00610505"/>
    <w:rsid w:val="00614466"/>
    <w:rsid w:val="00615E83"/>
    <w:rsid w:val="006213A6"/>
    <w:rsid w:val="006232AB"/>
    <w:rsid w:val="006267BC"/>
    <w:rsid w:val="00644925"/>
    <w:rsid w:val="00647C58"/>
    <w:rsid w:val="006562E1"/>
    <w:rsid w:val="0066157C"/>
    <w:rsid w:val="00666B65"/>
    <w:rsid w:val="006700D4"/>
    <w:rsid w:val="00675DC5"/>
    <w:rsid w:val="00677A61"/>
    <w:rsid w:val="00683C2D"/>
    <w:rsid w:val="006967F7"/>
    <w:rsid w:val="006A36DD"/>
    <w:rsid w:val="006A3CC3"/>
    <w:rsid w:val="006A47C9"/>
    <w:rsid w:val="006A575E"/>
    <w:rsid w:val="006A5C6C"/>
    <w:rsid w:val="006B7237"/>
    <w:rsid w:val="006D073F"/>
    <w:rsid w:val="006D24A0"/>
    <w:rsid w:val="006E55C6"/>
    <w:rsid w:val="006F13C2"/>
    <w:rsid w:val="007012A8"/>
    <w:rsid w:val="0070284C"/>
    <w:rsid w:val="007036EE"/>
    <w:rsid w:val="00721692"/>
    <w:rsid w:val="00724D5D"/>
    <w:rsid w:val="00724DCF"/>
    <w:rsid w:val="00734D79"/>
    <w:rsid w:val="00741828"/>
    <w:rsid w:val="00741D54"/>
    <w:rsid w:val="00745901"/>
    <w:rsid w:val="00746C1B"/>
    <w:rsid w:val="0075321E"/>
    <w:rsid w:val="00754584"/>
    <w:rsid w:val="00755391"/>
    <w:rsid w:val="00760480"/>
    <w:rsid w:val="00760B71"/>
    <w:rsid w:val="00764DF8"/>
    <w:rsid w:val="0077036C"/>
    <w:rsid w:val="00771166"/>
    <w:rsid w:val="007803C2"/>
    <w:rsid w:val="007871EA"/>
    <w:rsid w:val="00795E91"/>
    <w:rsid w:val="0079790E"/>
    <w:rsid w:val="007A52DB"/>
    <w:rsid w:val="007B3FB2"/>
    <w:rsid w:val="007B3FBA"/>
    <w:rsid w:val="007B7085"/>
    <w:rsid w:val="007C0194"/>
    <w:rsid w:val="007D7204"/>
    <w:rsid w:val="007E2694"/>
    <w:rsid w:val="007E30FD"/>
    <w:rsid w:val="007F0558"/>
    <w:rsid w:val="007F252F"/>
    <w:rsid w:val="007F742A"/>
    <w:rsid w:val="00803D5B"/>
    <w:rsid w:val="00804F1D"/>
    <w:rsid w:val="00815589"/>
    <w:rsid w:val="0081563C"/>
    <w:rsid w:val="0082291D"/>
    <w:rsid w:val="00824BA4"/>
    <w:rsid w:val="00826833"/>
    <w:rsid w:val="00840B5D"/>
    <w:rsid w:val="0084160F"/>
    <w:rsid w:val="00845A6C"/>
    <w:rsid w:val="0084718B"/>
    <w:rsid w:val="00850392"/>
    <w:rsid w:val="0085232D"/>
    <w:rsid w:val="008525D7"/>
    <w:rsid w:val="00852F56"/>
    <w:rsid w:val="008537E3"/>
    <w:rsid w:val="00863FAF"/>
    <w:rsid w:val="00872F5B"/>
    <w:rsid w:val="00872F77"/>
    <w:rsid w:val="008734F8"/>
    <w:rsid w:val="00884CA7"/>
    <w:rsid w:val="008875D9"/>
    <w:rsid w:val="00891D79"/>
    <w:rsid w:val="0089434C"/>
    <w:rsid w:val="00896811"/>
    <w:rsid w:val="008A39E4"/>
    <w:rsid w:val="008A540A"/>
    <w:rsid w:val="008A6E6F"/>
    <w:rsid w:val="008B30D5"/>
    <w:rsid w:val="008B72A7"/>
    <w:rsid w:val="008C4AD7"/>
    <w:rsid w:val="008D3C9F"/>
    <w:rsid w:val="008D3F60"/>
    <w:rsid w:val="008D4E49"/>
    <w:rsid w:val="008E185B"/>
    <w:rsid w:val="008E44DD"/>
    <w:rsid w:val="00902D73"/>
    <w:rsid w:val="00911944"/>
    <w:rsid w:val="0091485B"/>
    <w:rsid w:val="00923665"/>
    <w:rsid w:val="00925711"/>
    <w:rsid w:val="0092669B"/>
    <w:rsid w:val="00940CBE"/>
    <w:rsid w:val="00942254"/>
    <w:rsid w:val="009422CF"/>
    <w:rsid w:val="00942584"/>
    <w:rsid w:val="00944296"/>
    <w:rsid w:val="00947E02"/>
    <w:rsid w:val="0095057E"/>
    <w:rsid w:val="00960C5A"/>
    <w:rsid w:val="00962A37"/>
    <w:rsid w:val="00964FB3"/>
    <w:rsid w:val="00975071"/>
    <w:rsid w:val="009759A4"/>
    <w:rsid w:val="00977C5E"/>
    <w:rsid w:val="00983BF3"/>
    <w:rsid w:val="00985623"/>
    <w:rsid w:val="009A1B98"/>
    <w:rsid w:val="009A1DAB"/>
    <w:rsid w:val="009A5DC7"/>
    <w:rsid w:val="009B08FD"/>
    <w:rsid w:val="009B3FE4"/>
    <w:rsid w:val="009D076C"/>
    <w:rsid w:val="009D2F4D"/>
    <w:rsid w:val="00A000CF"/>
    <w:rsid w:val="00A03BF6"/>
    <w:rsid w:val="00A074E4"/>
    <w:rsid w:val="00A1060A"/>
    <w:rsid w:val="00A14C1B"/>
    <w:rsid w:val="00A174DF"/>
    <w:rsid w:val="00A25D16"/>
    <w:rsid w:val="00A367D5"/>
    <w:rsid w:val="00A372E5"/>
    <w:rsid w:val="00A46808"/>
    <w:rsid w:val="00A51508"/>
    <w:rsid w:val="00A51854"/>
    <w:rsid w:val="00A52860"/>
    <w:rsid w:val="00A56AB6"/>
    <w:rsid w:val="00A61E7C"/>
    <w:rsid w:val="00A64375"/>
    <w:rsid w:val="00A657A5"/>
    <w:rsid w:val="00A75E2E"/>
    <w:rsid w:val="00A77779"/>
    <w:rsid w:val="00A80481"/>
    <w:rsid w:val="00A90358"/>
    <w:rsid w:val="00A92DBC"/>
    <w:rsid w:val="00AA2999"/>
    <w:rsid w:val="00AA36B2"/>
    <w:rsid w:val="00AA7321"/>
    <w:rsid w:val="00AB658C"/>
    <w:rsid w:val="00AD20F8"/>
    <w:rsid w:val="00AD553B"/>
    <w:rsid w:val="00AE4477"/>
    <w:rsid w:val="00AF4A48"/>
    <w:rsid w:val="00AF4BC0"/>
    <w:rsid w:val="00B23644"/>
    <w:rsid w:val="00B422BF"/>
    <w:rsid w:val="00B51721"/>
    <w:rsid w:val="00B52296"/>
    <w:rsid w:val="00B53214"/>
    <w:rsid w:val="00B60E2E"/>
    <w:rsid w:val="00B64D23"/>
    <w:rsid w:val="00B67F81"/>
    <w:rsid w:val="00B773CC"/>
    <w:rsid w:val="00B77BDF"/>
    <w:rsid w:val="00B81267"/>
    <w:rsid w:val="00B844BA"/>
    <w:rsid w:val="00B8737C"/>
    <w:rsid w:val="00B91EAA"/>
    <w:rsid w:val="00B94F9A"/>
    <w:rsid w:val="00B95A0F"/>
    <w:rsid w:val="00BA320E"/>
    <w:rsid w:val="00BA4AB0"/>
    <w:rsid w:val="00BA71FA"/>
    <w:rsid w:val="00BB114C"/>
    <w:rsid w:val="00BB1BB3"/>
    <w:rsid w:val="00BB28D6"/>
    <w:rsid w:val="00BB5C09"/>
    <w:rsid w:val="00BC5F6C"/>
    <w:rsid w:val="00BD30D2"/>
    <w:rsid w:val="00BE2EB9"/>
    <w:rsid w:val="00BE36E3"/>
    <w:rsid w:val="00BF47D1"/>
    <w:rsid w:val="00C02C0D"/>
    <w:rsid w:val="00C11AC3"/>
    <w:rsid w:val="00C15647"/>
    <w:rsid w:val="00C3367C"/>
    <w:rsid w:val="00C42168"/>
    <w:rsid w:val="00C427A4"/>
    <w:rsid w:val="00C43B0D"/>
    <w:rsid w:val="00C4512F"/>
    <w:rsid w:val="00C47ECD"/>
    <w:rsid w:val="00C579E6"/>
    <w:rsid w:val="00C639F2"/>
    <w:rsid w:val="00C719E6"/>
    <w:rsid w:val="00C72968"/>
    <w:rsid w:val="00C75440"/>
    <w:rsid w:val="00C75731"/>
    <w:rsid w:val="00C80C5E"/>
    <w:rsid w:val="00C80F5D"/>
    <w:rsid w:val="00C95970"/>
    <w:rsid w:val="00CA7FD1"/>
    <w:rsid w:val="00CB2750"/>
    <w:rsid w:val="00CB6DF7"/>
    <w:rsid w:val="00CC01EB"/>
    <w:rsid w:val="00CC14FB"/>
    <w:rsid w:val="00CC6D11"/>
    <w:rsid w:val="00CD4E5F"/>
    <w:rsid w:val="00CD7D82"/>
    <w:rsid w:val="00CE2D74"/>
    <w:rsid w:val="00CE4AB7"/>
    <w:rsid w:val="00CE6E2D"/>
    <w:rsid w:val="00CF19A7"/>
    <w:rsid w:val="00CF283C"/>
    <w:rsid w:val="00CF7153"/>
    <w:rsid w:val="00D04BEB"/>
    <w:rsid w:val="00D0561D"/>
    <w:rsid w:val="00D06272"/>
    <w:rsid w:val="00D10D4B"/>
    <w:rsid w:val="00D12C86"/>
    <w:rsid w:val="00D14AE3"/>
    <w:rsid w:val="00D15EEE"/>
    <w:rsid w:val="00D174CA"/>
    <w:rsid w:val="00D253E1"/>
    <w:rsid w:val="00D32581"/>
    <w:rsid w:val="00D40285"/>
    <w:rsid w:val="00D462B8"/>
    <w:rsid w:val="00D8423A"/>
    <w:rsid w:val="00D855F2"/>
    <w:rsid w:val="00D90C16"/>
    <w:rsid w:val="00D90EE8"/>
    <w:rsid w:val="00D93A9A"/>
    <w:rsid w:val="00DA12E0"/>
    <w:rsid w:val="00DA354B"/>
    <w:rsid w:val="00DA3C2B"/>
    <w:rsid w:val="00DA4438"/>
    <w:rsid w:val="00DB0B70"/>
    <w:rsid w:val="00DB1161"/>
    <w:rsid w:val="00DB47AB"/>
    <w:rsid w:val="00DB69FF"/>
    <w:rsid w:val="00DC36A8"/>
    <w:rsid w:val="00DC58A2"/>
    <w:rsid w:val="00DC68BD"/>
    <w:rsid w:val="00DC6B99"/>
    <w:rsid w:val="00DE2DDA"/>
    <w:rsid w:val="00DE386F"/>
    <w:rsid w:val="00DE65FE"/>
    <w:rsid w:val="00DF5717"/>
    <w:rsid w:val="00E04FCC"/>
    <w:rsid w:val="00E10864"/>
    <w:rsid w:val="00E129B8"/>
    <w:rsid w:val="00E17BFC"/>
    <w:rsid w:val="00E27137"/>
    <w:rsid w:val="00E42960"/>
    <w:rsid w:val="00E57460"/>
    <w:rsid w:val="00E6390A"/>
    <w:rsid w:val="00E71286"/>
    <w:rsid w:val="00E75CBF"/>
    <w:rsid w:val="00E77463"/>
    <w:rsid w:val="00E837EC"/>
    <w:rsid w:val="00E86CEE"/>
    <w:rsid w:val="00E94992"/>
    <w:rsid w:val="00EA06F5"/>
    <w:rsid w:val="00EA1558"/>
    <w:rsid w:val="00EA1B8E"/>
    <w:rsid w:val="00EA55A2"/>
    <w:rsid w:val="00EB040B"/>
    <w:rsid w:val="00EB1E27"/>
    <w:rsid w:val="00EB421D"/>
    <w:rsid w:val="00EC0E02"/>
    <w:rsid w:val="00EC1A49"/>
    <w:rsid w:val="00EC35E9"/>
    <w:rsid w:val="00EC4631"/>
    <w:rsid w:val="00EC7F25"/>
    <w:rsid w:val="00ED3623"/>
    <w:rsid w:val="00EE348A"/>
    <w:rsid w:val="00EF0A7B"/>
    <w:rsid w:val="00EF3C2D"/>
    <w:rsid w:val="00EF619E"/>
    <w:rsid w:val="00EF6E0F"/>
    <w:rsid w:val="00EF72B0"/>
    <w:rsid w:val="00F042F0"/>
    <w:rsid w:val="00F06900"/>
    <w:rsid w:val="00F3249F"/>
    <w:rsid w:val="00F362E4"/>
    <w:rsid w:val="00F373FA"/>
    <w:rsid w:val="00F47973"/>
    <w:rsid w:val="00F50BE0"/>
    <w:rsid w:val="00F52B29"/>
    <w:rsid w:val="00F61E0C"/>
    <w:rsid w:val="00F66791"/>
    <w:rsid w:val="00F71FB8"/>
    <w:rsid w:val="00F76766"/>
    <w:rsid w:val="00F76B09"/>
    <w:rsid w:val="00F76D77"/>
    <w:rsid w:val="00F77D73"/>
    <w:rsid w:val="00F81936"/>
    <w:rsid w:val="00F81DDE"/>
    <w:rsid w:val="00FA7273"/>
    <w:rsid w:val="00FB4649"/>
    <w:rsid w:val="00FD1DBF"/>
    <w:rsid w:val="00FE5781"/>
    <w:rsid w:val="00FE7E7B"/>
    <w:rsid w:val="00FF2E03"/>
    <w:rsid w:val="00FF3855"/>
    <w:rsid w:val="00FF5CD1"/>
    <w:rsid w:val="00FF5D28"/>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14:docId w14:val="309FC2B4"/>
  <w15:docId w15:val="{BF8C242E-8B16-46AD-949A-D5816D41B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74DF"/>
    <w:pPr>
      <w:spacing w:after="120"/>
      <w:jc w:val="both"/>
    </w:pPr>
    <w:rPr>
      <w:rFonts w:ascii="Arial" w:hAnsi="Arial"/>
      <w:sz w:val="22"/>
      <w:lang w:val="en-GB"/>
    </w:rPr>
  </w:style>
  <w:style w:type="paragraph" w:styleId="Heading1">
    <w:name w:val="heading 1"/>
    <w:basedOn w:val="Normal"/>
    <w:next w:val="Normal"/>
    <w:qFormat/>
    <w:rsid w:val="00B60E2E"/>
    <w:pPr>
      <w:tabs>
        <w:tab w:val="left" w:pos="720"/>
      </w:tabs>
      <w:outlineLvl w:val="0"/>
    </w:pPr>
    <w:rPr>
      <w:b/>
      <w:kern w:val="28"/>
    </w:rPr>
  </w:style>
  <w:style w:type="paragraph" w:styleId="Heading2">
    <w:name w:val="heading 2"/>
    <w:basedOn w:val="Heading1"/>
    <w:next w:val="Normal"/>
    <w:qFormat/>
    <w:pPr>
      <w:numPr>
        <w:ilvl w:val="1"/>
      </w:numPr>
      <w:tabs>
        <w:tab w:val="clear" w:pos="720"/>
        <w:tab w:val="num" w:pos="792"/>
        <w:tab w:val="left" w:pos="1440"/>
      </w:tabs>
      <w:outlineLvl w:val="1"/>
    </w:pPr>
    <w:rPr>
      <w:b w:val="0"/>
      <w:i/>
    </w:rPr>
  </w:style>
  <w:style w:type="paragraph" w:styleId="Heading3">
    <w:name w:val="heading 3"/>
    <w:basedOn w:val="Normal"/>
    <w:next w:val="Normal"/>
    <w:qFormat/>
    <w:pPr>
      <w:keepNext/>
      <w:numPr>
        <w:ilvl w:val="2"/>
        <w:numId w:val="1"/>
      </w:numPr>
      <w:tabs>
        <w:tab w:val="num" w:pos="1440"/>
      </w:tabs>
      <w:spacing w:before="240" w:after="60"/>
      <w:outlineLvl w:val="2"/>
    </w:pPr>
    <w:rPr>
      <w:sz w:val="24"/>
    </w:rPr>
  </w:style>
  <w:style w:type="paragraph" w:styleId="Heading4">
    <w:name w:val="heading 4"/>
    <w:basedOn w:val="Normal"/>
    <w:next w:val="Normal"/>
    <w:qFormat/>
    <w:pPr>
      <w:keepNext/>
      <w:spacing w:before="240" w:after="60"/>
      <w:ind w:left="2832" w:hanging="708"/>
      <w:outlineLvl w:val="3"/>
    </w:pPr>
    <w:rPr>
      <w:b/>
      <w:sz w:val="24"/>
    </w:rPr>
  </w:style>
  <w:style w:type="paragraph" w:styleId="Heading5">
    <w:name w:val="heading 5"/>
    <w:basedOn w:val="Normal"/>
    <w:next w:val="Normal"/>
    <w:qFormat/>
    <w:pPr>
      <w:spacing w:before="240" w:after="60"/>
      <w:ind w:left="3540" w:hanging="708"/>
      <w:outlineLvl w:val="4"/>
    </w:pPr>
  </w:style>
  <w:style w:type="paragraph" w:styleId="Heading6">
    <w:name w:val="heading 6"/>
    <w:basedOn w:val="Normal"/>
    <w:next w:val="Normal"/>
    <w:qFormat/>
    <w:pPr>
      <w:spacing w:before="240" w:after="60"/>
      <w:ind w:left="4248" w:hanging="708"/>
      <w:outlineLvl w:val="5"/>
    </w:pPr>
    <w:rPr>
      <w:rFonts w:ascii="Times New Roman" w:hAnsi="Times New Roman"/>
      <w:i/>
    </w:rPr>
  </w:style>
  <w:style w:type="paragraph" w:styleId="Heading7">
    <w:name w:val="heading 7"/>
    <w:basedOn w:val="Normal"/>
    <w:next w:val="Normal"/>
    <w:qFormat/>
    <w:pPr>
      <w:spacing w:before="240" w:after="60"/>
      <w:ind w:left="4956" w:hanging="708"/>
      <w:outlineLvl w:val="6"/>
    </w:pPr>
    <w:rPr>
      <w:sz w:val="20"/>
    </w:rPr>
  </w:style>
  <w:style w:type="paragraph" w:styleId="Heading8">
    <w:name w:val="heading 8"/>
    <w:basedOn w:val="Normal"/>
    <w:next w:val="Normal"/>
    <w:qFormat/>
    <w:pPr>
      <w:spacing w:before="240" w:after="60"/>
      <w:ind w:left="5664" w:hanging="708"/>
      <w:outlineLvl w:val="7"/>
    </w:pPr>
    <w:rPr>
      <w:i/>
      <w:sz w:val="20"/>
    </w:rPr>
  </w:style>
  <w:style w:type="paragraph" w:styleId="Heading9">
    <w:name w:val="heading 9"/>
    <w:basedOn w:val="Normal"/>
    <w:next w:val="Normal"/>
    <w:qFormat/>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style>
  <w:style w:type="paragraph" w:customStyle="1" w:styleId="wfxFaxNum">
    <w:name w:val="wfxFaxNum"/>
    <w:basedOn w:val="Normal"/>
  </w:style>
  <w:style w:type="paragraph" w:customStyle="1" w:styleId="wfxDate">
    <w:name w:val="wfxDate"/>
    <w:basedOn w:val="Normal"/>
  </w:style>
  <w:style w:type="paragraph" w:customStyle="1" w:styleId="wfxTime">
    <w:name w:val="wfxTime"/>
    <w:basedOn w:val="Normal"/>
  </w:style>
  <w:style w:type="paragraph" w:customStyle="1" w:styleId="wfxCompany">
    <w:name w:val="wfxCompany"/>
    <w:basedOn w:val="Normal"/>
  </w:style>
  <w:style w:type="paragraph" w:customStyle="1" w:styleId="wfxSubject">
    <w:name w:val="wfxSubject"/>
    <w:basedOn w:val="Normal"/>
  </w:style>
  <w:style w:type="paragraph" w:customStyle="1" w:styleId="wfxKeyword">
    <w:name w:val="wfxKeyword"/>
    <w:basedOn w:val="Normal"/>
  </w:style>
  <w:style w:type="paragraph" w:customStyle="1" w:styleId="wfxBillcode">
    <w:name w:val="wfxBillcode"/>
    <w:basedOn w:val="Normal"/>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Title">
    <w:name w:val="Title"/>
    <w:basedOn w:val="Normal"/>
    <w:qFormat/>
    <w:pPr>
      <w:spacing w:before="240" w:after="60"/>
      <w:jc w:val="center"/>
    </w:pPr>
    <w:rPr>
      <w:b/>
      <w:smallCaps/>
      <w:kern w:val="28"/>
      <w:sz w:val="32"/>
    </w:rPr>
  </w:style>
  <w:style w:type="character" w:styleId="PageNumber">
    <w:name w:val="page number"/>
    <w:basedOn w:val="DefaultParagraphFont"/>
  </w:style>
  <w:style w:type="paragraph" w:styleId="PlainText">
    <w:name w:val="Plain Text"/>
    <w:basedOn w:val="Normal"/>
    <w:rPr>
      <w:rFonts w:ascii="Courier New" w:hAnsi="Courier New"/>
      <w:sz w:val="20"/>
    </w:rPr>
  </w:style>
  <w:style w:type="paragraph" w:styleId="BodyText2">
    <w:name w:val="Body Text 2"/>
    <w:basedOn w:val="Normal"/>
    <w:pPr>
      <w:ind w:left="360"/>
    </w:pPr>
  </w:style>
  <w:style w:type="paragraph" w:styleId="BodyTextIndent2">
    <w:name w:val="Body Text Indent 2"/>
    <w:basedOn w:val="Normal"/>
    <w:pPr>
      <w:tabs>
        <w:tab w:val="left" w:pos="993"/>
      </w:tabs>
      <w:ind w:left="990"/>
    </w:pPr>
  </w:style>
  <w:style w:type="paragraph" w:styleId="BodyTextIndent3">
    <w:name w:val="Body Text Indent 3"/>
    <w:basedOn w:val="Normal"/>
    <w:pPr>
      <w:tabs>
        <w:tab w:val="left" w:pos="993"/>
      </w:tabs>
      <w:ind w:left="993" w:hanging="567"/>
    </w:pPr>
  </w:style>
  <w:style w:type="character" w:styleId="Hyperlink">
    <w:name w:val="Hyperlink"/>
    <w:rPr>
      <w:color w:val="0000FF"/>
      <w:u w:val="single"/>
    </w:rPr>
  </w:style>
  <w:style w:type="paragraph" w:styleId="BodyTextIndent">
    <w:name w:val="Body Text Indent"/>
    <w:basedOn w:val="Normal"/>
    <w:pPr>
      <w:ind w:left="810"/>
    </w:pPr>
  </w:style>
  <w:style w:type="paragraph" w:styleId="BodyText">
    <w:name w:val="Body Text"/>
    <w:basedOn w:val="Normal"/>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BalloonText">
    <w:name w:val="Balloon Text"/>
    <w:basedOn w:val="Normal"/>
    <w:semiHidden/>
    <w:rPr>
      <w:rFonts w:ascii="Tahoma" w:hAnsi="Tahoma" w:cs="Tahoma"/>
      <w:sz w:val="16"/>
      <w:szCs w:val="16"/>
    </w:rPr>
  </w:style>
  <w:style w:type="table" w:styleId="TableGrid">
    <w:name w:val="Table Grid"/>
    <w:basedOn w:val="TableNormal"/>
    <w:rsid w:val="00153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5B0F"/>
    <w:pPr>
      <w:ind w:left="720"/>
      <w:contextualSpacing/>
    </w:pPr>
  </w:style>
  <w:style w:type="paragraph" w:customStyle="1" w:styleId="p1">
    <w:name w:val="p1"/>
    <w:basedOn w:val="Normal"/>
    <w:rsid w:val="000C5300"/>
    <w:pPr>
      <w:spacing w:after="0"/>
      <w:jc w:val="left"/>
    </w:pPr>
    <w:rPr>
      <w:rFonts w:ascii="Helvetica" w:hAnsi="Helvetica"/>
      <w:color w:val="454545"/>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9342269">
      <w:bodyDiv w:val="1"/>
      <w:marLeft w:val="0"/>
      <w:marRight w:val="0"/>
      <w:marTop w:val="0"/>
      <w:marBottom w:val="0"/>
      <w:divBdr>
        <w:top w:val="none" w:sz="0" w:space="0" w:color="auto"/>
        <w:left w:val="none" w:sz="0" w:space="0" w:color="auto"/>
        <w:bottom w:val="none" w:sz="0" w:space="0" w:color="auto"/>
        <w:right w:val="none" w:sz="0" w:space="0" w:color="auto"/>
      </w:divBdr>
    </w:div>
    <w:div w:id="1376468756">
      <w:bodyDiv w:val="1"/>
      <w:marLeft w:val="0"/>
      <w:marRight w:val="0"/>
      <w:marTop w:val="0"/>
      <w:marBottom w:val="0"/>
      <w:divBdr>
        <w:top w:val="none" w:sz="0" w:space="0" w:color="auto"/>
        <w:left w:val="none" w:sz="0" w:space="0" w:color="auto"/>
        <w:bottom w:val="none" w:sz="0" w:space="0" w:color="auto"/>
        <w:right w:val="none" w:sz="0" w:space="0" w:color="auto"/>
      </w:divBdr>
    </w:div>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oleObject" Target="embeddings/Microsoft_PowerPoint_97-2003_Presentation.ppt"/><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4930D4-136A-4F83-8A57-77B60EBE2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519</TotalTime>
  <Pages>4</Pages>
  <Words>1617</Words>
  <Characters>9220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_</vt:lpstr>
    </vt:vector>
  </TitlesOfParts>
  <Company>University of Reading</Company>
  <LinksUpToDate>false</LinksUpToDate>
  <CharactersWithSpaces>10816</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Philip Robinson</cp:lastModifiedBy>
  <cp:revision>86</cp:revision>
  <cp:lastPrinted>2007-05-04T13:41:00Z</cp:lastPrinted>
  <dcterms:created xsi:type="dcterms:W3CDTF">2019-05-14T10:36:00Z</dcterms:created>
  <dcterms:modified xsi:type="dcterms:W3CDTF">2019-05-30T14:33:00Z</dcterms:modified>
</cp:coreProperties>
</file>