
<file path=[Content_Types].xml><?xml version="1.0" encoding="utf-8"?>
<Types xmlns="http://schemas.openxmlformats.org/package/2006/content-types">
  <Default Extension="ppt" ContentType="application/vnd.ms-powerpoi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89" w:type="dxa"/>
        <w:tblLook w:val="00A0" w:firstRow="1" w:lastRow="0" w:firstColumn="1" w:lastColumn="0" w:noHBand="0" w:noVBand="0"/>
      </w:tblPr>
      <w:tblGrid>
        <w:gridCol w:w="1668"/>
        <w:gridCol w:w="8221"/>
      </w:tblGrid>
      <w:tr w:rsidR="0006694F" w14:paraId="7ADCD386" w14:textId="77777777" w:rsidTr="00140FA7">
        <w:tc>
          <w:tcPr>
            <w:tcW w:w="9889" w:type="dxa"/>
            <w:gridSpan w:val="2"/>
          </w:tcPr>
          <w:p w14:paraId="54306511" w14:textId="34B0E1C2" w:rsidR="0006694F" w:rsidRDefault="007F2EF4" w:rsidP="00E24119">
            <w:pPr>
              <w:pStyle w:val="Rubrik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sz w:val="32"/>
                <w:szCs w:val="32"/>
              </w:rPr>
            </w:pPr>
            <w:bookmarkStart w:id="0" w:name="OLE_LINK1"/>
            <w:r>
              <w:rPr>
                <w:bCs/>
                <w:smallCaps/>
                <w:sz w:val="32"/>
                <w:szCs w:val="32"/>
              </w:rPr>
              <w:t xml:space="preserve">Extra-ordinary </w:t>
            </w:r>
            <w:r w:rsidR="007E30FD">
              <w:rPr>
                <w:bCs/>
                <w:smallCaps/>
                <w:sz w:val="32"/>
                <w:szCs w:val="32"/>
              </w:rPr>
              <w:t>Committee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 Meeting</w:t>
            </w:r>
            <w:bookmarkEnd w:id="0"/>
            <w:r>
              <w:rPr>
                <w:bCs/>
                <w:smallCaps/>
                <w:sz w:val="32"/>
                <w:szCs w:val="32"/>
              </w:rPr>
              <w:t xml:space="preserve"> – 202</w:t>
            </w:r>
            <w:r w:rsidR="005C61B0">
              <w:rPr>
                <w:bCs/>
                <w:smallCaps/>
                <w:sz w:val="32"/>
                <w:szCs w:val="32"/>
              </w:rPr>
              <w:t>2</w:t>
            </w:r>
            <w:r w:rsidR="002A53EC">
              <w:rPr>
                <w:bCs/>
                <w:smallCaps/>
                <w:sz w:val="32"/>
                <w:szCs w:val="32"/>
              </w:rPr>
              <w:t xml:space="preserve"> </w:t>
            </w:r>
            <w:r w:rsidR="002A53EC" w:rsidRPr="00884AAA">
              <w:rPr>
                <w:bCs/>
                <w:smallCaps/>
                <w:color w:val="000000" w:themeColor="text1"/>
                <w:sz w:val="32"/>
                <w:szCs w:val="32"/>
              </w:rPr>
              <w:t xml:space="preserve">(No. </w:t>
            </w:r>
            <w:r w:rsidR="002A53EC">
              <w:rPr>
                <w:bCs/>
                <w:smallCaps/>
                <w:color w:val="000000" w:themeColor="text1"/>
                <w:sz w:val="32"/>
                <w:szCs w:val="32"/>
              </w:rPr>
              <w:t>11</w:t>
            </w:r>
            <w:r w:rsidR="0011371F">
              <w:rPr>
                <w:bCs/>
                <w:smallCaps/>
                <w:color w:val="000000" w:themeColor="text1"/>
                <w:sz w:val="32"/>
                <w:szCs w:val="32"/>
              </w:rPr>
              <w:t>2</w:t>
            </w:r>
            <w:r w:rsidR="002A53EC" w:rsidRPr="00884AAA">
              <w:rPr>
                <w:bCs/>
                <w:smallCaps/>
                <w:color w:val="000000" w:themeColor="text1"/>
                <w:sz w:val="32"/>
                <w:szCs w:val="32"/>
              </w:rPr>
              <w:t>)</w:t>
            </w:r>
          </w:p>
          <w:p w14:paraId="11A17A48" w14:textId="13C3A8D3" w:rsidR="00672A04" w:rsidRPr="00672A04" w:rsidRDefault="00672A04" w:rsidP="00672A04"/>
        </w:tc>
      </w:tr>
      <w:tr w:rsidR="00153CA9" w:rsidRPr="004D5600" w14:paraId="24BFE40D" w14:textId="77777777" w:rsidTr="00153CA9">
        <w:tc>
          <w:tcPr>
            <w:tcW w:w="1668" w:type="dxa"/>
          </w:tcPr>
          <w:p w14:paraId="04ABC4CD" w14:textId="77777777" w:rsidR="00153CA9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</w:tcPr>
          <w:p w14:paraId="4CA9AF88" w14:textId="2C6460A1" w:rsidR="00153CA9" w:rsidRPr="004D5600" w:rsidRDefault="005C61B0" w:rsidP="00517EA1">
            <w:pPr>
              <w:pStyle w:val="Rubrik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Thursday</w:t>
            </w:r>
            <w:r w:rsidR="00BE79A9">
              <w:rPr>
                <w:szCs w:val="22"/>
              </w:rPr>
              <w:t xml:space="preserve"> </w:t>
            </w:r>
            <w:r>
              <w:rPr>
                <w:szCs w:val="22"/>
              </w:rPr>
              <w:t>27</w:t>
            </w:r>
            <w:r w:rsidR="00063759">
              <w:rPr>
                <w:szCs w:val="22"/>
              </w:rPr>
              <w:t xml:space="preserve">th </w:t>
            </w:r>
            <w:r w:rsidR="00B54525">
              <w:rPr>
                <w:szCs w:val="22"/>
              </w:rPr>
              <w:t>January</w:t>
            </w:r>
            <w:r w:rsidR="005406F2">
              <w:rPr>
                <w:szCs w:val="22"/>
              </w:rPr>
              <w:t>, 20</w:t>
            </w:r>
            <w:r w:rsidR="003068E4">
              <w:rPr>
                <w:szCs w:val="22"/>
              </w:rPr>
              <w:t>2</w:t>
            </w:r>
            <w:r>
              <w:rPr>
                <w:szCs w:val="22"/>
              </w:rPr>
              <w:t>2</w:t>
            </w:r>
          </w:p>
        </w:tc>
      </w:tr>
      <w:tr w:rsidR="0006694F" w:rsidRPr="004D5600" w14:paraId="18B9A5D7" w14:textId="77777777" w:rsidTr="00153CA9">
        <w:tc>
          <w:tcPr>
            <w:tcW w:w="1668" w:type="dxa"/>
          </w:tcPr>
          <w:p w14:paraId="709C92EC" w14:textId="77777777" w:rsidR="0006694F" w:rsidRPr="00CD033F" w:rsidRDefault="0006694F" w:rsidP="00153CA9">
            <w:pPr>
              <w:jc w:val="both"/>
              <w:rPr>
                <w:b/>
                <w:szCs w:val="22"/>
              </w:rPr>
            </w:pPr>
            <w:r w:rsidRPr="00CD033F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</w:tcPr>
          <w:p w14:paraId="41BD5D86" w14:textId="04FE051A" w:rsidR="0006694F" w:rsidRPr="00CD033F" w:rsidRDefault="005C61B0" w:rsidP="00234679">
            <w:pPr>
              <w:pStyle w:val="Rubrik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11</w:t>
            </w:r>
            <w:r w:rsidR="007E30FD" w:rsidRPr="00CD033F">
              <w:rPr>
                <w:szCs w:val="22"/>
              </w:rPr>
              <w:t>:</w:t>
            </w:r>
            <w:r>
              <w:rPr>
                <w:szCs w:val="22"/>
              </w:rPr>
              <w:t>3</w:t>
            </w:r>
            <w:r w:rsidR="007E30FD" w:rsidRPr="00CD033F">
              <w:rPr>
                <w:szCs w:val="22"/>
              </w:rPr>
              <w:t>0h</w:t>
            </w:r>
            <w:r w:rsidR="00A37D16" w:rsidRPr="00CD033F">
              <w:rPr>
                <w:szCs w:val="22"/>
              </w:rPr>
              <w:t xml:space="preserve"> </w:t>
            </w:r>
            <w:r w:rsidR="00234679" w:rsidRPr="00CD033F">
              <w:rPr>
                <w:szCs w:val="22"/>
              </w:rPr>
              <w:t>–</w:t>
            </w:r>
            <w:r w:rsidR="00A37D16" w:rsidRPr="00CD033F">
              <w:rPr>
                <w:szCs w:val="22"/>
              </w:rPr>
              <w:t xml:space="preserve"> </w:t>
            </w:r>
            <w:r w:rsidR="00234679" w:rsidRPr="00CD033F">
              <w:rPr>
                <w:szCs w:val="22"/>
              </w:rPr>
              <w:t>1</w:t>
            </w:r>
            <w:r>
              <w:rPr>
                <w:szCs w:val="22"/>
              </w:rPr>
              <w:t>2</w:t>
            </w:r>
            <w:r w:rsidR="00234679" w:rsidRPr="00CD033F">
              <w:rPr>
                <w:szCs w:val="22"/>
              </w:rPr>
              <w:t>:</w:t>
            </w:r>
            <w:r>
              <w:rPr>
                <w:szCs w:val="22"/>
              </w:rPr>
              <w:t>3</w:t>
            </w:r>
            <w:r w:rsidR="00234679" w:rsidRPr="00CD033F">
              <w:rPr>
                <w:szCs w:val="22"/>
              </w:rPr>
              <w:t>0</w:t>
            </w:r>
            <w:r w:rsidR="00886EB8">
              <w:rPr>
                <w:szCs w:val="22"/>
              </w:rPr>
              <w:t>h</w:t>
            </w:r>
            <w:r w:rsidR="007C6C8E">
              <w:rPr>
                <w:szCs w:val="22"/>
              </w:rPr>
              <w:t xml:space="preserve"> </w:t>
            </w:r>
            <w:r w:rsidR="00A30B5F">
              <w:rPr>
                <w:szCs w:val="22"/>
              </w:rPr>
              <w:t>GMT</w:t>
            </w:r>
          </w:p>
        </w:tc>
      </w:tr>
      <w:tr w:rsidR="0006694F" w:rsidRPr="004D5600" w14:paraId="5D72C958" w14:textId="77777777" w:rsidTr="00153CA9">
        <w:tc>
          <w:tcPr>
            <w:tcW w:w="1668" w:type="dxa"/>
          </w:tcPr>
          <w:p w14:paraId="251BD983" w14:textId="77777777" w:rsidR="0006694F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</w:tcPr>
          <w:p w14:paraId="3874371B" w14:textId="4B7AA435" w:rsidR="0006694F" w:rsidRPr="004D5600" w:rsidRDefault="003068E4" w:rsidP="005406F2">
            <w:pPr>
              <w:pStyle w:val="Rubrik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Online</w:t>
            </w:r>
            <w:r w:rsidR="00683B2D">
              <w:rPr>
                <w:szCs w:val="22"/>
              </w:rPr>
              <w:t xml:space="preserve"> via Microsoft Teams</w:t>
            </w:r>
          </w:p>
        </w:tc>
      </w:tr>
    </w:tbl>
    <w:p w14:paraId="17A31A33" w14:textId="77777777" w:rsidR="00DF433C" w:rsidRPr="004D5600" w:rsidRDefault="00DF433C">
      <w:pPr>
        <w:ind w:left="360"/>
        <w:jc w:val="both"/>
        <w:rPr>
          <w:szCs w:val="22"/>
        </w:rPr>
      </w:pPr>
    </w:p>
    <w:p w14:paraId="5DAF9651" w14:textId="77777777" w:rsidR="00AF5C04" w:rsidRDefault="00AF5C04" w:rsidP="00EE32F3">
      <w:pPr>
        <w:pStyle w:val="Rubrik1"/>
        <w:numPr>
          <w:ilvl w:val="0"/>
          <w:numId w:val="0"/>
        </w:numPr>
        <w:spacing w:before="0"/>
        <w:jc w:val="center"/>
        <w:rPr>
          <w:szCs w:val="22"/>
        </w:rPr>
      </w:pPr>
      <w:r>
        <w:rPr>
          <w:szCs w:val="22"/>
        </w:rPr>
        <w:t>Discussion items</w:t>
      </w:r>
    </w:p>
    <w:p w14:paraId="34267A24" w14:textId="77777777" w:rsidR="00AF5C04" w:rsidRDefault="00AF5C04" w:rsidP="003068E4"/>
    <w:p w14:paraId="43289351" w14:textId="34703EE9" w:rsidR="00AF5C04" w:rsidRDefault="00821EAD" w:rsidP="003068E4">
      <w:r>
        <w:t>T</w:t>
      </w:r>
      <w:r w:rsidR="00AF5C04">
        <w:t xml:space="preserve">he meeting objective was to discuss further the conference planning for 2022 (Belfast), </w:t>
      </w:r>
      <w:r w:rsidR="005C61B0">
        <w:t xml:space="preserve">considering the instabilities and uncertainties associated with the </w:t>
      </w:r>
      <w:r w:rsidR="00943D02">
        <w:t xml:space="preserve">continued COVID pandemic. </w:t>
      </w:r>
    </w:p>
    <w:p w14:paraId="3EE8DCAE" w14:textId="313968C4" w:rsidR="00943D02" w:rsidRDefault="00943D02" w:rsidP="003068E4"/>
    <w:p w14:paraId="02CE10E4" w14:textId="5F519B6C" w:rsidR="00AF5C04" w:rsidRDefault="00AF5C04" w:rsidP="003068E4">
      <w:r w:rsidRPr="008063B0">
        <w:t xml:space="preserve">FM circulated </w:t>
      </w:r>
      <w:r w:rsidR="00821EAD">
        <w:t>the agenda</w:t>
      </w:r>
      <w:r>
        <w:t xml:space="preserve">. </w:t>
      </w:r>
    </w:p>
    <w:p w14:paraId="2EBFF256" w14:textId="77777777" w:rsidR="00AF5C04" w:rsidRPr="008063B0" w:rsidRDefault="00AF5C04" w:rsidP="003068E4"/>
    <w:p w14:paraId="3B8879EA" w14:textId="77777777" w:rsidR="003E1060" w:rsidRPr="00285D38" w:rsidRDefault="003E1060" w:rsidP="003E1060">
      <w:pPr>
        <w:rPr>
          <w:b/>
        </w:rPr>
      </w:pPr>
      <w:r w:rsidRPr="00285D38">
        <w:rPr>
          <w:b/>
        </w:rPr>
        <w:t>Agenda Items / queries</w:t>
      </w:r>
    </w:p>
    <w:p w14:paraId="7DB9CF5C" w14:textId="4A721165" w:rsidR="003E1060" w:rsidRPr="00A202C0" w:rsidRDefault="003E1060" w:rsidP="00A202C0">
      <w:pPr>
        <w:pStyle w:val="Liststycke"/>
        <w:numPr>
          <w:ilvl w:val="0"/>
          <w:numId w:val="15"/>
        </w:numPr>
        <w:spacing w:line="480" w:lineRule="auto"/>
        <w:ind w:left="714" w:hanging="357"/>
        <w:rPr>
          <w:b/>
          <w:bCs/>
        </w:rPr>
      </w:pPr>
      <w:r w:rsidRPr="00A202C0">
        <w:rPr>
          <w:b/>
          <w:bCs/>
        </w:rPr>
        <w:t>Postponement of early bird registration to 21 February (3 weeks later).</w:t>
      </w:r>
    </w:p>
    <w:p w14:paraId="5D3F7EEB" w14:textId="77777777" w:rsidR="00A202C0" w:rsidRDefault="00A202C0" w:rsidP="00A202C0">
      <w:pPr>
        <w:ind w:left="360"/>
      </w:pPr>
      <w:r>
        <w:t>65 delegates are now registered with a further 37 ‘essential’ delegates to register (which includes 11 speakers).</w:t>
      </w:r>
    </w:p>
    <w:tbl>
      <w:tblPr>
        <w:tblW w:w="0" w:type="auto"/>
        <w:tblCellSpacing w:w="0" w:type="dxa"/>
        <w:tblInd w:w="12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9"/>
        <w:gridCol w:w="936"/>
      </w:tblGrid>
      <w:tr w:rsidR="00A202C0" w:rsidRPr="006B682D" w14:paraId="3695086E" w14:textId="77777777" w:rsidTr="00A202C0">
        <w:trPr>
          <w:tblHeader/>
          <w:tblCellSpacing w:w="0" w:type="dxa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  <w:hideMark/>
          </w:tcPr>
          <w:p w14:paraId="67F4D4CF" w14:textId="77777777" w:rsidR="00A202C0" w:rsidRPr="006B682D" w:rsidRDefault="00A202C0" w:rsidP="0026201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b/>
                <w:bCs/>
                <w:color w:val="000000"/>
                <w:sz w:val="20"/>
                <w:szCs w:val="24"/>
                <w:lang w:eastAsia="en-GB"/>
              </w:rPr>
              <w:t>Registration Type</w:t>
            </w:r>
          </w:p>
        </w:tc>
      </w:tr>
      <w:tr w:rsidR="00A202C0" w:rsidRPr="006B682D" w14:paraId="3F73CFFA" w14:textId="77777777" w:rsidTr="00A202C0">
        <w:trPr>
          <w:tblHeader/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  <w:hideMark/>
          </w:tcPr>
          <w:p w14:paraId="0E7127C6" w14:textId="77777777" w:rsidR="00A202C0" w:rsidRPr="006B682D" w:rsidRDefault="00A202C0" w:rsidP="0026201A">
            <w:pPr>
              <w:jc w:val="center"/>
              <w:rPr>
                <w:rFonts w:ascii="Times New Roman" w:hAnsi="Times New Roman"/>
                <w:b/>
                <w:bCs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b/>
                <w:bCs/>
                <w:color w:val="000000"/>
                <w:sz w:val="20"/>
                <w:lang w:eastAsia="en-GB"/>
              </w:rPr>
              <w:t>Registration 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  <w:hideMark/>
          </w:tcPr>
          <w:p w14:paraId="260F992B" w14:textId="77777777" w:rsidR="00A202C0" w:rsidRPr="006B682D" w:rsidRDefault="00A202C0" w:rsidP="0026201A">
            <w:pPr>
              <w:jc w:val="center"/>
              <w:rPr>
                <w:rFonts w:ascii="Times New Roman" w:hAnsi="Times New Roman"/>
                <w:b/>
                <w:bCs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b/>
                <w:bCs/>
                <w:color w:val="000000"/>
                <w:sz w:val="20"/>
                <w:lang w:eastAsia="en-GB"/>
              </w:rPr>
              <w:t>CountOfID</w:t>
            </w:r>
          </w:p>
        </w:tc>
      </w:tr>
      <w:tr w:rsidR="00A202C0" w:rsidRPr="006B682D" w14:paraId="4E79E14C" w14:textId="77777777" w:rsidTr="00A202C0">
        <w:trPr>
          <w:tblCellSpacing w:w="0" w:type="dxa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58FE7CFD" w14:textId="77777777" w:rsidR="00A202C0" w:rsidRPr="006B682D" w:rsidRDefault="00A202C0" w:rsidP="0026201A">
            <w:pPr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Complimentary Registration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360DE794" w14:textId="77777777" w:rsidR="00A202C0" w:rsidRPr="006B682D" w:rsidRDefault="00A202C0" w:rsidP="0026201A">
            <w:pPr>
              <w:jc w:val="right"/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1</w:t>
            </w:r>
          </w:p>
        </w:tc>
      </w:tr>
      <w:tr w:rsidR="00A202C0" w:rsidRPr="006B682D" w14:paraId="63FCB1C9" w14:textId="77777777" w:rsidTr="00A202C0">
        <w:trPr>
          <w:tblCellSpacing w:w="0" w:type="dxa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34C4F3DB" w14:textId="77777777" w:rsidR="00A202C0" w:rsidRPr="006B682D" w:rsidRDefault="00A202C0" w:rsidP="0026201A">
            <w:pPr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Early Bird - Member In-Person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02CBEAD5" w14:textId="77777777" w:rsidR="00A202C0" w:rsidRPr="006B682D" w:rsidRDefault="00A202C0" w:rsidP="0026201A">
            <w:pPr>
              <w:jc w:val="right"/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35</w:t>
            </w:r>
          </w:p>
        </w:tc>
      </w:tr>
      <w:tr w:rsidR="00A202C0" w:rsidRPr="006B682D" w14:paraId="6D19BE26" w14:textId="77777777" w:rsidTr="00A202C0">
        <w:trPr>
          <w:tblCellSpacing w:w="0" w:type="dxa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703D6601" w14:textId="77777777" w:rsidR="00A202C0" w:rsidRPr="006B682D" w:rsidRDefault="00A202C0" w:rsidP="0026201A">
            <w:pPr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Early Bird - Non Member In-Person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7E7F1A1D" w14:textId="77777777" w:rsidR="00A202C0" w:rsidRPr="006B682D" w:rsidRDefault="00A202C0" w:rsidP="0026201A">
            <w:pPr>
              <w:jc w:val="right"/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9</w:t>
            </w:r>
          </w:p>
        </w:tc>
      </w:tr>
      <w:tr w:rsidR="00A202C0" w:rsidRPr="006B682D" w14:paraId="580D80FD" w14:textId="77777777" w:rsidTr="00A202C0">
        <w:trPr>
          <w:tblCellSpacing w:w="0" w:type="dxa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0FA09C23" w14:textId="77777777" w:rsidR="00A202C0" w:rsidRPr="006B682D" w:rsidRDefault="00A202C0" w:rsidP="0026201A">
            <w:pPr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Early Bird - Student In-Person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1F92A696" w14:textId="77777777" w:rsidR="00A202C0" w:rsidRPr="006B682D" w:rsidRDefault="00A202C0" w:rsidP="0026201A">
            <w:pPr>
              <w:jc w:val="right"/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14</w:t>
            </w:r>
          </w:p>
        </w:tc>
      </w:tr>
      <w:tr w:rsidR="00A202C0" w:rsidRPr="006B682D" w14:paraId="41AB6508" w14:textId="77777777" w:rsidTr="00A202C0">
        <w:trPr>
          <w:tblCellSpacing w:w="0" w:type="dxa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191A421A" w14:textId="77777777" w:rsidR="00A202C0" w:rsidRPr="006B682D" w:rsidRDefault="00A202C0" w:rsidP="0026201A">
            <w:pPr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Remote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1F66B145" w14:textId="77777777" w:rsidR="00A202C0" w:rsidRPr="006B682D" w:rsidRDefault="00A202C0" w:rsidP="0026201A">
            <w:pPr>
              <w:jc w:val="right"/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6</w:t>
            </w:r>
          </w:p>
        </w:tc>
      </w:tr>
    </w:tbl>
    <w:p w14:paraId="41DA6815" w14:textId="77777777" w:rsidR="00A202C0" w:rsidRDefault="00A202C0" w:rsidP="00703B7B">
      <w:pPr>
        <w:ind w:left="360"/>
      </w:pPr>
    </w:p>
    <w:p w14:paraId="52983474" w14:textId="22756119" w:rsidR="00703B7B" w:rsidRDefault="00703B7B" w:rsidP="005E3FAB">
      <w:r>
        <w:t>Links for free registrations have now been issued to bursary and workshop coordinators to enable them to register.</w:t>
      </w:r>
    </w:p>
    <w:p w14:paraId="6E3F28E4" w14:textId="527E0A46" w:rsidR="005E3FAB" w:rsidRDefault="005E3FAB" w:rsidP="005E3FAB"/>
    <w:p w14:paraId="485D01F6" w14:textId="37D65162" w:rsidR="00441804" w:rsidRDefault="001276A2" w:rsidP="005E3FAB">
      <w:pPr>
        <w:rPr>
          <w:color w:val="0070C0"/>
        </w:rPr>
      </w:pPr>
      <w:r w:rsidRPr="00A60CE5">
        <w:rPr>
          <w:color w:val="0070C0"/>
        </w:rPr>
        <w:t xml:space="preserve">The committee accepted the suggested postponement of the early bird registration by </w:t>
      </w:r>
      <w:r w:rsidR="004C4205">
        <w:rPr>
          <w:color w:val="0070C0"/>
        </w:rPr>
        <w:t>3</w:t>
      </w:r>
      <w:r w:rsidR="00A60CE5">
        <w:rPr>
          <w:color w:val="0070C0"/>
        </w:rPr>
        <w:t xml:space="preserve"> weeks, with a </w:t>
      </w:r>
      <w:r w:rsidR="00A60CE5" w:rsidRPr="00625648">
        <w:rPr>
          <w:b/>
          <w:bCs/>
          <w:color w:val="0070C0"/>
        </w:rPr>
        <w:t xml:space="preserve">new deadline of </w:t>
      </w:r>
      <w:r w:rsidR="004C4205" w:rsidRPr="00625648">
        <w:rPr>
          <w:b/>
          <w:bCs/>
          <w:color w:val="0070C0"/>
        </w:rPr>
        <w:t>21</w:t>
      </w:r>
      <w:r w:rsidR="004C4205" w:rsidRPr="00625648">
        <w:rPr>
          <w:b/>
          <w:bCs/>
          <w:color w:val="0070C0"/>
          <w:vertAlign w:val="superscript"/>
        </w:rPr>
        <w:t>st</w:t>
      </w:r>
      <w:r w:rsidR="004C4205" w:rsidRPr="00625648">
        <w:rPr>
          <w:b/>
          <w:bCs/>
          <w:color w:val="0070C0"/>
        </w:rPr>
        <w:t xml:space="preserve"> </w:t>
      </w:r>
      <w:r w:rsidR="00734983" w:rsidRPr="00625648">
        <w:rPr>
          <w:b/>
          <w:bCs/>
          <w:color w:val="0070C0"/>
        </w:rPr>
        <w:t>February</w:t>
      </w:r>
      <w:r w:rsidR="00734983">
        <w:rPr>
          <w:color w:val="0070C0"/>
        </w:rPr>
        <w:t xml:space="preserve">. DB in his position as the treasurer advised that it will be better to increase our number of registered, than to </w:t>
      </w:r>
      <w:r w:rsidR="00A04D1B">
        <w:rPr>
          <w:color w:val="0070C0"/>
        </w:rPr>
        <w:t xml:space="preserve">ensure that those registering later ay full price. </w:t>
      </w:r>
    </w:p>
    <w:p w14:paraId="11075F11" w14:textId="62D6CD24" w:rsidR="00734983" w:rsidRDefault="00734983" w:rsidP="005E3FAB">
      <w:pPr>
        <w:rPr>
          <w:color w:val="0070C0"/>
        </w:rPr>
      </w:pPr>
    </w:p>
    <w:p w14:paraId="6588C03B" w14:textId="7BFA4159" w:rsidR="00734983" w:rsidRDefault="00734983" w:rsidP="005E3FAB">
      <w:pPr>
        <w:rPr>
          <w:color w:val="0070C0"/>
        </w:rPr>
      </w:pPr>
      <w:r>
        <w:rPr>
          <w:color w:val="0070C0"/>
        </w:rPr>
        <w:t>COVID policy on the website?</w:t>
      </w:r>
      <w:r w:rsidR="004C4205">
        <w:rPr>
          <w:color w:val="0070C0"/>
        </w:rPr>
        <w:t xml:space="preserve"> Or leave it up to individuals (the conference organization worries only with legal requirements and individuals are to take their own risk assessments)?</w:t>
      </w:r>
    </w:p>
    <w:p w14:paraId="4AA9E992" w14:textId="77777777" w:rsidR="00245CC3" w:rsidRDefault="00245CC3" w:rsidP="005E3FAB">
      <w:pPr>
        <w:rPr>
          <w:color w:val="0070C0"/>
        </w:rPr>
      </w:pPr>
    </w:p>
    <w:p w14:paraId="091C7277" w14:textId="0D1AB803" w:rsidR="009D2224" w:rsidRDefault="00245CC3" w:rsidP="005E3FAB">
      <w:pPr>
        <w:rPr>
          <w:color w:val="0070C0"/>
        </w:rPr>
      </w:pPr>
      <w:r>
        <w:rPr>
          <w:color w:val="0070C0"/>
        </w:rPr>
        <w:t>Considering the d</w:t>
      </w:r>
      <w:r w:rsidR="009D2224">
        <w:rPr>
          <w:color w:val="0070C0"/>
        </w:rPr>
        <w:t>ifferences between countries – it would be good to inform non British delegates what are the requirements and current recommendations in the UK</w:t>
      </w:r>
      <w:r w:rsidR="0014164D">
        <w:rPr>
          <w:color w:val="0070C0"/>
        </w:rPr>
        <w:t xml:space="preserve"> (what to expect when entering Northern Ireland, as well as the requirements to attend dinner, enter the social venues, etc). </w:t>
      </w:r>
      <w:r w:rsidR="00FE37C4">
        <w:rPr>
          <w:color w:val="0070C0"/>
        </w:rPr>
        <w:t>B</w:t>
      </w:r>
      <w:r>
        <w:rPr>
          <w:color w:val="0070C0"/>
        </w:rPr>
        <w:t>ecause the situat</w:t>
      </w:r>
      <w:r w:rsidR="00402518">
        <w:rPr>
          <w:color w:val="0070C0"/>
        </w:rPr>
        <w:t>ion is so dynamic, however, it would not be wise to write out any recommendations on the website, but rather just add a link to the information directly from the competent authorities in Northern Ireland</w:t>
      </w:r>
      <w:r w:rsidR="00FE37C4">
        <w:rPr>
          <w:color w:val="0070C0"/>
        </w:rPr>
        <w:t xml:space="preserve">. GS suggests that we also send that link to all the delegates via email. </w:t>
      </w:r>
    </w:p>
    <w:p w14:paraId="1F3C5C42" w14:textId="270F767B" w:rsidR="0022418B" w:rsidRDefault="0022418B" w:rsidP="00F937BB">
      <w:pPr>
        <w:rPr>
          <w:color w:val="FF0000"/>
        </w:rPr>
      </w:pPr>
      <w:r w:rsidRPr="00B7094C">
        <w:rPr>
          <w:color w:val="FF0000"/>
        </w:rPr>
        <w:t>(a)</w:t>
      </w:r>
      <w:r>
        <w:rPr>
          <w:color w:val="FF0000"/>
        </w:rPr>
        <w:t xml:space="preserve"> Extend the early-bird registration deadline on the website</w:t>
      </w:r>
    </w:p>
    <w:p w14:paraId="551215DE" w14:textId="38FEBA43" w:rsidR="00333CFD" w:rsidRPr="00B7094C" w:rsidRDefault="00F937BB" w:rsidP="00F937BB">
      <w:pPr>
        <w:rPr>
          <w:color w:val="FF0000"/>
        </w:rPr>
      </w:pPr>
      <w:r w:rsidRPr="00B7094C">
        <w:rPr>
          <w:color w:val="FF0000"/>
        </w:rPr>
        <w:t xml:space="preserve">(a) </w:t>
      </w:r>
      <w:r w:rsidR="00333CFD" w:rsidRPr="00B7094C">
        <w:rPr>
          <w:color w:val="FF0000"/>
        </w:rPr>
        <w:t xml:space="preserve">For the LCO to make sure that on the website/programme there is information </w:t>
      </w:r>
      <w:r w:rsidR="00992A70" w:rsidRPr="00B7094C">
        <w:rPr>
          <w:color w:val="FF0000"/>
        </w:rPr>
        <w:t>about the type of venue for each event, and a link to the relevant authority website</w:t>
      </w:r>
    </w:p>
    <w:p w14:paraId="63EB9009" w14:textId="658325FC" w:rsidR="00992A70" w:rsidRDefault="00F937BB" w:rsidP="00F937BB">
      <w:pPr>
        <w:rPr>
          <w:color w:val="FF0000"/>
        </w:rPr>
      </w:pPr>
      <w:r w:rsidRPr="00B7094C">
        <w:rPr>
          <w:color w:val="FF0000"/>
        </w:rPr>
        <w:t>(a) for th</w:t>
      </w:r>
      <w:r w:rsidR="00155A9E" w:rsidRPr="00B7094C">
        <w:rPr>
          <w:color w:val="FF0000"/>
        </w:rPr>
        <w:t xml:space="preserve">e secretary </w:t>
      </w:r>
      <w:r w:rsidR="00757638" w:rsidRPr="00B7094C">
        <w:rPr>
          <w:color w:val="FF0000"/>
        </w:rPr>
        <w:t xml:space="preserve">to send the same information by email to the membership as well as non-members already registered. </w:t>
      </w:r>
    </w:p>
    <w:p w14:paraId="73551461" w14:textId="21FBB34B" w:rsidR="00972C9F" w:rsidRDefault="00972C9F" w:rsidP="00F937BB">
      <w:pPr>
        <w:rPr>
          <w:color w:val="FF0000"/>
        </w:rPr>
      </w:pPr>
    </w:p>
    <w:p w14:paraId="501A0702" w14:textId="77777777" w:rsidR="00972C9F" w:rsidRPr="00B7094C" w:rsidRDefault="00972C9F" w:rsidP="00F937BB">
      <w:pPr>
        <w:rPr>
          <w:color w:val="FF0000"/>
        </w:rPr>
      </w:pPr>
    </w:p>
    <w:p w14:paraId="574FBAB8" w14:textId="5BB75DDE" w:rsidR="00FE37C4" w:rsidRDefault="00FE37C4" w:rsidP="005E3FAB">
      <w:pPr>
        <w:rPr>
          <w:color w:val="0070C0"/>
        </w:rPr>
      </w:pPr>
    </w:p>
    <w:p w14:paraId="3F28FCD3" w14:textId="6FC399B7" w:rsidR="00403502" w:rsidRDefault="003E1060" w:rsidP="00403502">
      <w:pPr>
        <w:pStyle w:val="Liststycke"/>
        <w:numPr>
          <w:ilvl w:val="0"/>
          <w:numId w:val="15"/>
        </w:numPr>
        <w:spacing w:line="480" w:lineRule="auto"/>
        <w:ind w:left="714" w:hanging="357"/>
      </w:pPr>
      <w:r>
        <w:t>Poster submissions acceptable from online delegates.</w:t>
      </w:r>
    </w:p>
    <w:p w14:paraId="3DED073A" w14:textId="31203982" w:rsidR="00403502" w:rsidRDefault="000E769A" w:rsidP="005F4196">
      <w:pPr>
        <w:rPr>
          <w:color w:val="0070C0"/>
        </w:rPr>
      </w:pPr>
      <w:r w:rsidRPr="005F4196">
        <w:rPr>
          <w:color w:val="0070C0"/>
        </w:rPr>
        <w:lastRenderedPageBreak/>
        <w:t xml:space="preserve">The committee unanimously agreed that this is </w:t>
      </w:r>
      <w:r w:rsidRPr="00972C9F">
        <w:rPr>
          <w:i/>
          <w:iCs/>
          <w:color w:val="0070C0"/>
        </w:rPr>
        <w:t>not</w:t>
      </w:r>
      <w:r w:rsidR="005F4196" w:rsidRPr="005F4196">
        <w:rPr>
          <w:color w:val="0070C0"/>
        </w:rPr>
        <w:t xml:space="preserve"> desirable, as part of the evaluation of the poster has to do with the author’s ability to communicate their research.</w:t>
      </w:r>
    </w:p>
    <w:p w14:paraId="716B015D" w14:textId="77777777" w:rsidR="005F4196" w:rsidRPr="005F4196" w:rsidRDefault="005F4196" w:rsidP="005F4196">
      <w:pPr>
        <w:rPr>
          <w:color w:val="0070C0"/>
        </w:rPr>
      </w:pPr>
    </w:p>
    <w:p w14:paraId="426C8375" w14:textId="0FAEB02A" w:rsidR="003E1060" w:rsidRDefault="003E1060" w:rsidP="00972C9F">
      <w:pPr>
        <w:pStyle w:val="Liststycke"/>
        <w:numPr>
          <w:ilvl w:val="0"/>
          <w:numId w:val="15"/>
        </w:numPr>
        <w:spacing w:line="480" w:lineRule="auto"/>
      </w:pPr>
      <w:r>
        <w:t>Contingency – can switch to online at a later date.</w:t>
      </w:r>
    </w:p>
    <w:p w14:paraId="3BA8F1F5" w14:textId="3C81BEEF" w:rsidR="00972C9F" w:rsidRDefault="00392199" w:rsidP="00972C9F">
      <w:pPr>
        <w:rPr>
          <w:color w:val="0070C0"/>
        </w:rPr>
      </w:pPr>
      <w:r>
        <w:rPr>
          <w:color w:val="0070C0"/>
        </w:rPr>
        <w:t>Individual speakers may not be able to come in person despite plans (last minute sickness/positive)</w:t>
      </w:r>
      <w:r w:rsidR="00A62D85">
        <w:rPr>
          <w:color w:val="0070C0"/>
        </w:rPr>
        <w:t xml:space="preserve">. FM will have to check with the LCO whether we would be able to </w:t>
      </w:r>
      <w:r w:rsidR="0016165C">
        <w:rPr>
          <w:color w:val="0070C0"/>
        </w:rPr>
        <w:t xml:space="preserve">accommodate either a speaker presenting online, and/or pre-recording their presentation. </w:t>
      </w:r>
    </w:p>
    <w:p w14:paraId="5886A8DF" w14:textId="62BFA3BE" w:rsidR="005D408E" w:rsidRDefault="005D408E" w:rsidP="00972C9F">
      <w:pPr>
        <w:rPr>
          <w:color w:val="0070C0"/>
        </w:rPr>
      </w:pPr>
      <w:r>
        <w:rPr>
          <w:color w:val="0070C0"/>
        </w:rPr>
        <w:t>The committee discussed even the possibility of asking every presenter to pre-recor</w:t>
      </w:r>
      <w:r w:rsidR="008F520E">
        <w:rPr>
          <w:color w:val="0070C0"/>
        </w:rPr>
        <w:t>d</w:t>
      </w:r>
      <w:r>
        <w:rPr>
          <w:color w:val="0070C0"/>
        </w:rPr>
        <w:t xml:space="preserve"> </w:t>
      </w:r>
      <w:r w:rsidR="00651D92">
        <w:rPr>
          <w:color w:val="0070C0"/>
        </w:rPr>
        <w:t xml:space="preserve">their presentation as a contingency measure in case they are sick at the time of the presentation. </w:t>
      </w:r>
      <w:r w:rsidR="005D2F40">
        <w:rPr>
          <w:color w:val="0070C0"/>
        </w:rPr>
        <w:t>This ide</w:t>
      </w:r>
      <w:r w:rsidR="008F520E">
        <w:rPr>
          <w:color w:val="0070C0"/>
        </w:rPr>
        <w:t>a</w:t>
      </w:r>
      <w:r w:rsidR="005D2F40">
        <w:rPr>
          <w:color w:val="0070C0"/>
        </w:rPr>
        <w:t xml:space="preserve"> was ultimately discarded and some suggested that it is better to avoid any alternatives to coming in person. But </w:t>
      </w:r>
      <w:r w:rsidR="00A925AB">
        <w:rPr>
          <w:color w:val="0070C0"/>
        </w:rPr>
        <w:t xml:space="preserve">we emphasized that the LCO should check the option to present online. </w:t>
      </w:r>
    </w:p>
    <w:p w14:paraId="6CF99420" w14:textId="32AC859A" w:rsidR="0022418B" w:rsidRDefault="0022418B" w:rsidP="00972C9F">
      <w:pPr>
        <w:rPr>
          <w:color w:val="0070C0"/>
        </w:rPr>
      </w:pPr>
      <w:r w:rsidRPr="00B7094C">
        <w:rPr>
          <w:color w:val="FF0000"/>
        </w:rPr>
        <w:t xml:space="preserve">(a) For </w:t>
      </w:r>
      <w:r>
        <w:rPr>
          <w:color w:val="FF0000"/>
        </w:rPr>
        <w:t>FM to discuss with the LCO the contingency plan in case oral presenters can’t come in person to the conference due to last minute illness/positive COVID test.</w:t>
      </w:r>
    </w:p>
    <w:p w14:paraId="3EDBBD16" w14:textId="273F9F69" w:rsidR="00392199" w:rsidRDefault="00392199" w:rsidP="00972C9F">
      <w:pPr>
        <w:rPr>
          <w:color w:val="0070C0"/>
        </w:rPr>
      </w:pPr>
    </w:p>
    <w:p w14:paraId="59B85B37" w14:textId="0A4BD1CC" w:rsidR="00392199" w:rsidRDefault="000A76FB" w:rsidP="00972C9F">
      <w:pPr>
        <w:rPr>
          <w:color w:val="0070C0"/>
        </w:rPr>
      </w:pPr>
      <w:r>
        <w:rPr>
          <w:color w:val="0070C0"/>
        </w:rPr>
        <w:t>A contingency plan for an eve</w:t>
      </w:r>
      <w:r w:rsidR="006E6BBD">
        <w:rPr>
          <w:color w:val="0070C0"/>
        </w:rPr>
        <w:t>n</w:t>
      </w:r>
      <w:r>
        <w:rPr>
          <w:color w:val="0070C0"/>
        </w:rPr>
        <w:t xml:space="preserve"> worse case scenario will have to be discussed if it comes to that. </w:t>
      </w:r>
      <w:r w:rsidR="006E6BBD">
        <w:rPr>
          <w:color w:val="0070C0"/>
        </w:rPr>
        <w:t xml:space="preserve">We are not sure whether the LCO would run the online conference in that case, or we would have to take over and do it like we did in 2020. </w:t>
      </w:r>
      <w:r w:rsidR="0022418B">
        <w:rPr>
          <w:color w:val="0070C0"/>
        </w:rPr>
        <w:t xml:space="preserve">It was decided to leave another extraordinary committee meeting scheduled for 2 weeks before the meeting, in case we need to discuss an emergency plan then. </w:t>
      </w:r>
    </w:p>
    <w:p w14:paraId="6E564A83" w14:textId="77777777" w:rsidR="00392199" w:rsidRPr="00972C9F" w:rsidRDefault="00392199" w:rsidP="00972C9F">
      <w:pPr>
        <w:rPr>
          <w:color w:val="0070C0"/>
        </w:rPr>
      </w:pPr>
    </w:p>
    <w:p w14:paraId="57FBF5F8" w14:textId="6051CB79" w:rsidR="003E1060" w:rsidRDefault="003E1060" w:rsidP="00972C9F">
      <w:pPr>
        <w:pStyle w:val="Liststycke"/>
        <w:numPr>
          <w:ilvl w:val="0"/>
          <w:numId w:val="15"/>
        </w:numPr>
        <w:spacing w:line="480" w:lineRule="auto"/>
      </w:pPr>
      <w:r>
        <w:t>Query regarding delegate – speaker was an MSc student when abstract submitted.</w:t>
      </w:r>
    </w:p>
    <w:p w14:paraId="3CF7C117" w14:textId="77BF6CE6" w:rsidR="009B713F" w:rsidRDefault="009B713F" w:rsidP="009B713F">
      <w:pPr>
        <w:rPr>
          <w:color w:val="0070C0"/>
        </w:rPr>
      </w:pPr>
      <w:r w:rsidRPr="009B713F">
        <w:rPr>
          <w:color w:val="0070C0"/>
        </w:rPr>
        <w:t xml:space="preserve">This seems to be a recurring issue and we need to have a decision about what to do in case students submit abstracts, but are no longer students at the time of the conference. </w:t>
      </w:r>
    </w:p>
    <w:p w14:paraId="05C1BC14" w14:textId="7458FCF1" w:rsidR="008608F6" w:rsidRDefault="008608F6" w:rsidP="009B713F">
      <w:pPr>
        <w:rPr>
          <w:color w:val="0070C0"/>
        </w:rPr>
      </w:pPr>
    </w:p>
    <w:p w14:paraId="14EC93CD" w14:textId="7959195B" w:rsidR="008608F6" w:rsidRPr="009B713F" w:rsidRDefault="00210E8B" w:rsidP="009B713F">
      <w:pPr>
        <w:rPr>
          <w:color w:val="0070C0"/>
        </w:rPr>
      </w:pPr>
      <w:r>
        <w:rPr>
          <w:color w:val="0070C0"/>
        </w:rPr>
        <w:t xml:space="preserve">The committee votes for a </w:t>
      </w:r>
      <w:r w:rsidRPr="00210E8B">
        <w:rPr>
          <w:i/>
          <w:iCs/>
          <w:color w:val="0070C0"/>
        </w:rPr>
        <w:t>yes</w:t>
      </w:r>
      <w:r>
        <w:rPr>
          <w:color w:val="0070C0"/>
        </w:rPr>
        <w:t xml:space="preserve"> in this case to the student rate, but GS suggests that we discuss this again in an ordinary committee meeting and make it a policy.</w:t>
      </w:r>
      <w:r w:rsidR="00567B82">
        <w:rPr>
          <w:color w:val="0070C0"/>
        </w:rPr>
        <w:t xml:space="preserve"> The suggestion is that a general rule, however, for the future it is the status at the time of registration that counts. </w:t>
      </w:r>
    </w:p>
    <w:p w14:paraId="56C0BECB" w14:textId="3475ADB3" w:rsidR="009B713F" w:rsidRDefault="00AD0737" w:rsidP="009B713F">
      <w:pPr>
        <w:spacing w:line="480" w:lineRule="auto"/>
      </w:pPr>
      <w:r w:rsidRPr="00B7094C">
        <w:rPr>
          <w:color w:val="FF0000"/>
        </w:rPr>
        <w:t xml:space="preserve">(a) </w:t>
      </w:r>
      <w:r>
        <w:rPr>
          <w:color w:val="FF0000"/>
        </w:rPr>
        <w:t>FD to add the item to the next Fall meeting</w:t>
      </w:r>
    </w:p>
    <w:p w14:paraId="78181C75" w14:textId="5B214C00" w:rsidR="003E1060" w:rsidRDefault="003E1060" w:rsidP="00972C9F">
      <w:pPr>
        <w:pStyle w:val="Liststycke"/>
        <w:numPr>
          <w:ilvl w:val="0"/>
          <w:numId w:val="15"/>
        </w:numPr>
        <w:spacing w:line="480" w:lineRule="auto"/>
      </w:pPr>
      <w:r>
        <w:t>Poster and SRUC prize amounts &amp; certificates</w:t>
      </w:r>
    </w:p>
    <w:p w14:paraId="276D7877" w14:textId="1C6626A1" w:rsidR="00AD0737" w:rsidRPr="00AD0737" w:rsidRDefault="00AD0737" w:rsidP="00AD0737">
      <w:pPr>
        <w:spacing w:line="480" w:lineRule="auto"/>
        <w:rPr>
          <w:color w:val="0070C0"/>
        </w:rPr>
      </w:pPr>
      <w:r w:rsidRPr="00AD0737">
        <w:rPr>
          <w:color w:val="0070C0"/>
        </w:rPr>
        <w:t xml:space="preserve">Certificate templates are in the membership internal area. TV will send the ones he has to FM. </w:t>
      </w:r>
    </w:p>
    <w:p w14:paraId="5008ADE3" w14:textId="77777777" w:rsidR="003E1060" w:rsidRDefault="003E1060" w:rsidP="00972C9F">
      <w:pPr>
        <w:pStyle w:val="Liststycke"/>
        <w:numPr>
          <w:ilvl w:val="0"/>
          <w:numId w:val="15"/>
        </w:numPr>
        <w:spacing w:line="480" w:lineRule="auto"/>
      </w:pPr>
      <w:r>
        <w:t xml:space="preserve">AOB </w:t>
      </w:r>
    </w:p>
    <w:p w14:paraId="31346C25" w14:textId="6F00BED1" w:rsidR="007B5B0C" w:rsidRDefault="009553F0" w:rsidP="007B5B0C">
      <w:pPr>
        <w:rPr>
          <w:color w:val="0070C0"/>
        </w:rPr>
      </w:pPr>
      <w:r w:rsidRPr="009553F0">
        <w:rPr>
          <w:color w:val="0070C0"/>
        </w:rPr>
        <w:t>Next</w:t>
      </w:r>
      <w:r w:rsidR="007B5B0C" w:rsidRPr="009553F0">
        <w:rPr>
          <w:color w:val="0070C0"/>
        </w:rPr>
        <w:t xml:space="preserve"> extraordinary meeting</w:t>
      </w:r>
      <w:r w:rsidR="00775612">
        <w:rPr>
          <w:color w:val="0070C0"/>
        </w:rPr>
        <w:t>s</w:t>
      </w:r>
      <w:r w:rsidRPr="009553F0">
        <w:rPr>
          <w:color w:val="0070C0"/>
        </w:rPr>
        <w:t xml:space="preserve"> to discuss potential COVID issues: </w:t>
      </w:r>
    </w:p>
    <w:p w14:paraId="3C8207BC" w14:textId="4FBBB44D" w:rsidR="005E516D" w:rsidRDefault="005E516D" w:rsidP="007B5B0C">
      <w:pPr>
        <w:rPr>
          <w:color w:val="0070C0"/>
        </w:rPr>
      </w:pPr>
      <w:r>
        <w:rPr>
          <w:color w:val="0070C0"/>
        </w:rPr>
        <w:t>February</w:t>
      </w:r>
      <w:r w:rsidR="00775612">
        <w:rPr>
          <w:color w:val="0070C0"/>
        </w:rPr>
        <w:t xml:space="preserve"> 22</w:t>
      </w:r>
      <w:r w:rsidR="00775612" w:rsidRPr="00775612">
        <w:rPr>
          <w:color w:val="0070C0"/>
          <w:vertAlign w:val="superscript"/>
        </w:rPr>
        <w:t>nd</w:t>
      </w:r>
      <w:r w:rsidR="00775612">
        <w:rPr>
          <w:color w:val="0070C0"/>
        </w:rPr>
        <w:t xml:space="preserve"> </w:t>
      </w:r>
      <w:r>
        <w:rPr>
          <w:color w:val="0070C0"/>
        </w:rPr>
        <w:t xml:space="preserve">(1 month before the conference): </w:t>
      </w:r>
      <w:r w:rsidR="009B0383">
        <w:rPr>
          <w:color w:val="0070C0"/>
        </w:rPr>
        <w:t>9</w:t>
      </w:r>
      <w:r w:rsidR="00775612">
        <w:rPr>
          <w:color w:val="0070C0"/>
        </w:rPr>
        <w:t>:</w:t>
      </w:r>
      <w:r w:rsidR="00AC1534">
        <w:rPr>
          <w:color w:val="0070C0"/>
        </w:rPr>
        <w:t>00</w:t>
      </w:r>
      <w:r w:rsidR="009B0383">
        <w:rPr>
          <w:color w:val="0070C0"/>
        </w:rPr>
        <w:t xml:space="preserve"> CET. </w:t>
      </w:r>
    </w:p>
    <w:p w14:paraId="4CCCE2E3" w14:textId="0AA557C2" w:rsidR="00AC1534" w:rsidRDefault="00775612" w:rsidP="007B5B0C">
      <w:pPr>
        <w:rPr>
          <w:color w:val="0070C0"/>
        </w:rPr>
      </w:pPr>
      <w:r>
        <w:rPr>
          <w:color w:val="0070C0"/>
        </w:rPr>
        <w:t>March 8</w:t>
      </w:r>
      <w:r w:rsidRPr="00775612">
        <w:rPr>
          <w:color w:val="0070C0"/>
          <w:vertAlign w:val="superscript"/>
        </w:rPr>
        <w:t>th</w:t>
      </w:r>
      <w:r>
        <w:rPr>
          <w:color w:val="0070C0"/>
        </w:rPr>
        <w:t xml:space="preserve"> : 16:00 CET</w:t>
      </w:r>
    </w:p>
    <w:p w14:paraId="04245C76" w14:textId="47ACA8E3" w:rsidR="00775612" w:rsidRPr="009553F0" w:rsidRDefault="00775612" w:rsidP="007B5B0C">
      <w:pPr>
        <w:rPr>
          <w:color w:val="0070C0"/>
        </w:rPr>
      </w:pPr>
      <w:r>
        <w:rPr>
          <w:color w:val="0070C0"/>
        </w:rPr>
        <w:t>GS will send out Teams links</w:t>
      </w:r>
    </w:p>
    <w:sectPr w:rsidR="00775612" w:rsidRPr="009553F0" w:rsidSect="008B30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7" w:h="16840" w:code="9"/>
      <w:pgMar w:top="851" w:right="1140" w:bottom="851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4D2FB7" w14:textId="77777777" w:rsidR="00100ACA" w:rsidRDefault="00100ACA">
      <w:r>
        <w:separator/>
      </w:r>
    </w:p>
  </w:endnote>
  <w:endnote w:type="continuationSeparator" w:id="0">
    <w:p w14:paraId="4943E050" w14:textId="77777777" w:rsidR="00100ACA" w:rsidRDefault="00100A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9B8AF" w14:textId="77777777" w:rsidR="00205482" w:rsidRDefault="00205482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EA097" w14:textId="384B5F1C" w:rsidR="00FE4CCE" w:rsidRDefault="00FE4CCE">
    <w:pPr>
      <w:pStyle w:val="Sidfot"/>
      <w:framePr w:wrap="auto" w:vAnchor="text" w:hAnchor="margin" w:xAlign="center" w:y="1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PAGE  </w:instrText>
    </w:r>
    <w:r>
      <w:rPr>
        <w:rStyle w:val="Sidnummer"/>
      </w:rPr>
      <w:fldChar w:fldCharType="separate"/>
    </w:r>
    <w:r w:rsidR="007A251B">
      <w:rPr>
        <w:rStyle w:val="Sidnummer"/>
        <w:noProof/>
      </w:rPr>
      <w:t>3</w:t>
    </w:r>
    <w:r>
      <w:rPr>
        <w:rStyle w:val="Sidnummer"/>
      </w:rPr>
      <w:fldChar w:fldCharType="end"/>
    </w:r>
  </w:p>
  <w:p w14:paraId="66C39107" w14:textId="77777777" w:rsidR="00FE4CCE" w:rsidRDefault="00FE4CCE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2A8EE" w14:textId="418A8D6F" w:rsidR="00FE4CCE" w:rsidRDefault="00FE4CCE">
    <w:pPr>
      <w:pStyle w:val="Sidfot"/>
      <w:jc w:val="center"/>
    </w:pPr>
    <w:r>
      <w:rPr>
        <w:rStyle w:val="Sidnummer"/>
      </w:rPr>
      <w:fldChar w:fldCharType="begin"/>
    </w:r>
    <w:r>
      <w:rPr>
        <w:rStyle w:val="Sidnummer"/>
      </w:rPr>
      <w:instrText xml:space="preserve"> PAGE </w:instrText>
    </w:r>
    <w:r>
      <w:rPr>
        <w:rStyle w:val="Sidnummer"/>
      </w:rPr>
      <w:fldChar w:fldCharType="separate"/>
    </w:r>
    <w:r w:rsidR="007A251B">
      <w:rPr>
        <w:rStyle w:val="Sidnummer"/>
        <w:noProof/>
      </w:rPr>
      <w:t>1</w:t>
    </w:r>
    <w:r>
      <w:rPr>
        <w:rStyle w:val="Sidnumm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3A2EE" w14:textId="77777777" w:rsidR="00100ACA" w:rsidRDefault="00100ACA">
      <w:r>
        <w:separator/>
      </w:r>
    </w:p>
  </w:footnote>
  <w:footnote w:type="continuationSeparator" w:id="0">
    <w:p w14:paraId="395D5D52" w14:textId="77777777" w:rsidR="00100ACA" w:rsidRDefault="00100A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4DE4C" w14:textId="77777777" w:rsidR="00205482" w:rsidRDefault="00205482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60C35" w14:textId="4C941A9B" w:rsidR="00205482" w:rsidRDefault="00205482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FE4CCE" w14:paraId="4176B16B" w14:textId="77777777" w:rsidTr="003E0502">
      <w:tc>
        <w:tcPr>
          <w:tcW w:w="1668" w:type="dxa"/>
          <w:shd w:val="clear" w:color="auto" w:fill="auto"/>
        </w:tcPr>
        <w:p w14:paraId="41F110BC" w14:textId="77777777" w:rsidR="00FE4CCE" w:rsidRDefault="00FE4CCE" w:rsidP="003E0502">
          <w:pPr>
            <w:pStyle w:val="Rubrik"/>
            <w:jc w:val="left"/>
          </w:pPr>
          <w:r w:rsidRPr="00140FA7">
            <w:rPr>
              <w:sz w:val="20"/>
            </w:rPr>
            <w:object w:dxaOrig="1440" w:dyaOrig="1077" w14:anchorId="6D9A2352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4pt" fillcolor="window">
                <v:imagedata r:id="rId1" o:title=""/>
              </v:shape>
              <o:OLEObject Type="Embed" ProgID="PowerPoint.Show.8" ShapeID="_x0000_i1025" DrawAspect="Content" ObjectID="_1710819748" r:id="rId2"/>
            </w:object>
          </w:r>
        </w:p>
      </w:tc>
      <w:tc>
        <w:tcPr>
          <w:tcW w:w="8221" w:type="dxa"/>
          <w:shd w:val="clear" w:color="auto" w:fill="auto"/>
          <w:vAlign w:val="center"/>
        </w:tcPr>
        <w:p w14:paraId="581BE6EB" w14:textId="77777777" w:rsidR="00FE4CCE" w:rsidRPr="00140FA7" w:rsidRDefault="00FE4CCE" w:rsidP="003E0502">
          <w:pPr>
            <w:pStyle w:val="Brd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01812CDE" w14:textId="7B172B4D" w:rsidR="00FE4CCE" w:rsidRDefault="00FE4CCE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Rubrik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Rubrik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Rubrik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F6A7B64"/>
    <w:multiLevelType w:val="multilevel"/>
    <w:tmpl w:val="F89AF204"/>
    <w:lvl w:ilvl="0">
      <w:start w:val="17"/>
      <w:numFmt w:val="decimal"/>
      <w:lvlText w:val="%1"/>
      <w:lvlJc w:val="left"/>
      <w:pPr>
        <w:ind w:left="421" w:hanging="4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1" w:hanging="42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77100B0"/>
    <w:multiLevelType w:val="hybridMultilevel"/>
    <w:tmpl w:val="06B4846E"/>
    <w:lvl w:ilvl="0" w:tplc="066A50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F4D8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34A6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3ABC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E81B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1F400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CE93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5C4A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E0C20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E724D9"/>
    <w:multiLevelType w:val="hybridMultilevel"/>
    <w:tmpl w:val="8B42C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EB0603"/>
    <w:multiLevelType w:val="hybridMultilevel"/>
    <w:tmpl w:val="A036E2C8"/>
    <w:lvl w:ilvl="0" w:tplc="BF14DC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E6F8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A053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6C42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D414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EC1C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981D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ECAE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7A48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4155A2"/>
    <w:multiLevelType w:val="hybridMultilevel"/>
    <w:tmpl w:val="EBAE26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F84DB4"/>
    <w:multiLevelType w:val="hybridMultilevel"/>
    <w:tmpl w:val="554CD4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C61DBE"/>
    <w:multiLevelType w:val="hybridMultilevel"/>
    <w:tmpl w:val="5F00EC0A"/>
    <w:lvl w:ilvl="0" w:tplc="F3EA06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00D8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BA41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F09F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A622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CBE5D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7C1C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0E2E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BBE58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5B1DF2"/>
    <w:multiLevelType w:val="multilevel"/>
    <w:tmpl w:val="5FD031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3853E99"/>
    <w:multiLevelType w:val="multilevel"/>
    <w:tmpl w:val="58F412A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CF41383"/>
    <w:multiLevelType w:val="hybridMultilevel"/>
    <w:tmpl w:val="946C95C6"/>
    <w:lvl w:ilvl="0" w:tplc="60CE38B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E52E06"/>
    <w:multiLevelType w:val="hybridMultilevel"/>
    <w:tmpl w:val="4CB672B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5D6163"/>
    <w:multiLevelType w:val="hybridMultilevel"/>
    <w:tmpl w:val="A8401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4D5037"/>
    <w:multiLevelType w:val="hybridMultilevel"/>
    <w:tmpl w:val="2BCC9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F855BA"/>
    <w:multiLevelType w:val="multilevel"/>
    <w:tmpl w:val="EEEEAC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F535C89"/>
    <w:multiLevelType w:val="multilevel"/>
    <w:tmpl w:val="58F412A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0"/>
  </w:num>
  <w:num w:numId="5">
    <w:abstractNumId w:val="14"/>
  </w:num>
  <w:num w:numId="6">
    <w:abstractNumId w:val="8"/>
  </w:num>
  <w:num w:numId="7">
    <w:abstractNumId w:val="15"/>
  </w:num>
  <w:num w:numId="8">
    <w:abstractNumId w:val="9"/>
  </w:num>
  <w:num w:numId="9">
    <w:abstractNumId w:val="12"/>
  </w:num>
  <w:num w:numId="10">
    <w:abstractNumId w:val="5"/>
  </w:num>
  <w:num w:numId="11">
    <w:abstractNumId w:val="3"/>
  </w:num>
  <w:num w:numId="12">
    <w:abstractNumId w:val="13"/>
  </w:num>
  <w:num w:numId="13">
    <w:abstractNumId w:val="1"/>
  </w:num>
  <w:num w:numId="14">
    <w:abstractNumId w:val="11"/>
  </w:num>
  <w:num w:numId="15">
    <w:abstractNumId w:val="6"/>
  </w:num>
  <w:num w:numId="16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20E"/>
    <w:rsid w:val="00003106"/>
    <w:rsid w:val="0000758B"/>
    <w:rsid w:val="00010BEB"/>
    <w:rsid w:val="00013857"/>
    <w:rsid w:val="00014329"/>
    <w:rsid w:val="00014A5B"/>
    <w:rsid w:val="00023B75"/>
    <w:rsid w:val="00025397"/>
    <w:rsid w:val="00030790"/>
    <w:rsid w:val="00031090"/>
    <w:rsid w:val="00031F1A"/>
    <w:rsid w:val="00033454"/>
    <w:rsid w:val="00034D7A"/>
    <w:rsid w:val="00035D44"/>
    <w:rsid w:val="000408F4"/>
    <w:rsid w:val="00043EEF"/>
    <w:rsid w:val="000444E5"/>
    <w:rsid w:val="000508F8"/>
    <w:rsid w:val="00051DF8"/>
    <w:rsid w:val="00053247"/>
    <w:rsid w:val="00062FA0"/>
    <w:rsid w:val="00063759"/>
    <w:rsid w:val="00065AA8"/>
    <w:rsid w:val="000662A9"/>
    <w:rsid w:val="0006694F"/>
    <w:rsid w:val="00067331"/>
    <w:rsid w:val="00067926"/>
    <w:rsid w:val="0007199D"/>
    <w:rsid w:val="00077FF1"/>
    <w:rsid w:val="00080488"/>
    <w:rsid w:val="000809A3"/>
    <w:rsid w:val="0008105C"/>
    <w:rsid w:val="00082853"/>
    <w:rsid w:val="00083975"/>
    <w:rsid w:val="00083C3F"/>
    <w:rsid w:val="0008493D"/>
    <w:rsid w:val="0008652E"/>
    <w:rsid w:val="00086E1A"/>
    <w:rsid w:val="000876DE"/>
    <w:rsid w:val="00087DB6"/>
    <w:rsid w:val="00087F68"/>
    <w:rsid w:val="0009086E"/>
    <w:rsid w:val="000913C8"/>
    <w:rsid w:val="00092851"/>
    <w:rsid w:val="0009524B"/>
    <w:rsid w:val="000A24A4"/>
    <w:rsid w:val="000A3041"/>
    <w:rsid w:val="000A74E3"/>
    <w:rsid w:val="000A76FB"/>
    <w:rsid w:val="000B1D31"/>
    <w:rsid w:val="000B1E0C"/>
    <w:rsid w:val="000B2959"/>
    <w:rsid w:val="000B5648"/>
    <w:rsid w:val="000B78D6"/>
    <w:rsid w:val="000C0B1E"/>
    <w:rsid w:val="000C1991"/>
    <w:rsid w:val="000C24FA"/>
    <w:rsid w:val="000C3D61"/>
    <w:rsid w:val="000D54B5"/>
    <w:rsid w:val="000E1228"/>
    <w:rsid w:val="000E2250"/>
    <w:rsid w:val="000E28ED"/>
    <w:rsid w:val="000E769A"/>
    <w:rsid w:val="000F0918"/>
    <w:rsid w:val="000F0A2D"/>
    <w:rsid w:val="000F14D0"/>
    <w:rsid w:val="000F19D8"/>
    <w:rsid w:val="000F1F84"/>
    <w:rsid w:val="000F2B27"/>
    <w:rsid w:val="000F532F"/>
    <w:rsid w:val="000F6618"/>
    <w:rsid w:val="000F687B"/>
    <w:rsid w:val="000F7EC3"/>
    <w:rsid w:val="000F7F21"/>
    <w:rsid w:val="00100ACA"/>
    <w:rsid w:val="00101E47"/>
    <w:rsid w:val="00104BE9"/>
    <w:rsid w:val="00105DE6"/>
    <w:rsid w:val="0011206A"/>
    <w:rsid w:val="0011371F"/>
    <w:rsid w:val="00114190"/>
    <w:rsid w:val="00114436"/>
    <w:rsid w:val="00114654"/>
    <w:rsid w:val="001205D7"/>
    <w:rsid w:val="00121472"/>
    <w:rsid w:val="00121D5D"/>
    <w:rsid w:val="00122E29"/>
    <w:rsid w:val="00123036"/>
    <w:rsid w:val="001239CF"/>
    <w:rsid w:val="001247DF"/>
    <w:rsid w:val="001266DD"/>
    <w:rsid w:val="00126AEF"/>
    <w:rsid w:val="001276A2"/>
    <w:rsid w:val="00135582"/>
    <w:rsid w:val="0013576A"/>
    <w:rsid w:val="0013623F"/>
    <w:rsid w:val="001375ED"/>
    <w:rsid w:val="00140FA7"/>
    <w:rsid w:val="0014164D"/>
    <w:rsid w:val="001520B9"/>
    <w:rsid w:val="001537C8"/>
    <w:rsid w:val="00153CA9"/>
    <w:rsid w:val="001557EB"/>
    <w:rsid w:val="00155A9E"/>
    <w:rsid w:val="00160016"/>
    <w:rsid w:val="00160356"/>
    <w:rsid w:val="0016165C"/>
    <w:rsid w:val="00163BBF"/>
    <w:rsid w:val="001664D6"/>
    <w:rsid w:val="0016669F"/>
    <w:rsid w:val="00167909"/>
    <w:rsid w:val="00172812"/>
    <w:rsid w:val="001747FE"/>
    <w:rsid w:val="00182245"/>
    <w:rsid w:val="00182BE6"/>
    <w:rsid w:val="00185978"/>
    <w:rsid w:val="001928AE"/>
    <w:rsid w:val="001949D4"/>
    <w:rsid w:val="00196DCD"/>
    <w:rsid w:val="001A01AF"/>
    <w:rsid w:val="001A048D"/>
    <w:rsid w:val="001A071E"/>
    <w:rsid w:val="001A2D13"/>
    <w:rsid w:val="001A520D"/>
    <w:rsid w:val="001B0615"/>
    <w:rsid w:val="001B26FC"/>
    <w:rsid w:val="001B6096"/>
    <w:rsid w:val="001B74E1"/>
    <w:rsid w:val="001C08D6"/>
    <w:rsid w:val="001C2412"/>
    <w:rsid w:val="001C241A"/>
    <w:rsid w:val="001C2C11"/>
    <w:rsid w:val="001C2F4F"/>
    <w:rsid w:val="001C3433"/>
    <w:rsid w:val="001C7F1D"/>
    <w:rsid w:val="001D191C"/>
    <w:rsid w:val="001E1E17"/>
    <w:rsid w:val="001E26BD"/>
    <w:rsid w:val="001E32EA"/>
    <w:rsid w:val="001E3DE7"/>
    <w:rsid w:val="001E433D"/>
    <w:rsid w:val="001F04DB"/>
    <w:rsid w:val="001F3F88"/>
    <w:rsid w:val="001F4CF0"/>
    <w:rsid w:val="001F72C7"/>
    <w:rsid w:val="001F7632"/>
    <w:rsid w:val="001F7A07"/>
    <w:rsid w:val="00201D27"/>
    <w:rsid w:val="00205482"/>
    <w:rsid w:val="00206CAC"/>
    <w:rsid w:val="00210E8B"/>
    <w:rsid w:val="002128D9"/>
    <w:rsid w:val="00220813"/>
    <w:rsid w:val="00220AEC"/>
    <w:rsid w:val="002230B7"/>
    <w:rsid w:val="0022418B"/>
    <w:rsid w:val="002247B9"/>
    <w:rsid w:val="002314FF"/>
    <w:rsid w:val="002344C5"/>
    <w:rsid w:val="00234679"/>
    <w:rsid w:val="00240773"/>
    <w:rsid w:val="00241B42"/>
    <w:rsid w:val="00242DFF"/>
    <w:rsid w:val="00245438"/>
    <w:rsid w:val="00245CC3"/>
    <w:rsid w:val="00247CA8"/>
    <w:rsid w:val="00261A8A"/>
    <w:rsid w:val="00262F81"/>
    <w:rsid w:val="00264F34"/>
    <w:rsid w:val="00265A2F"/>
    <w:rsid w:val="00265C5E"/>
    <w:rsid w:val="00273182"/>
    <w:rsid w:val="0027587C"/>
    <w:rsid w:val="00281B13"/>
    <w:rsid w:val="002827D3"/>
    <w:rsid w:val="0028401A"/>
    <w:rsid w:val="002849CE"/>
    <w:rsid w:val="002939AD"/>
    <w:rsid w:val="002A2B32"/>
    <w:rsid w:val="002A53EC"/>
    <w:rsid w:val="002A697D"/>
    <w:rsid w:val="002B0E85"/>
    <w:rsid w:val="002B4D91"/>
    <w:rsid w:val="002B6899"/>
    <w:rsid w:val="002C16C8"/>
    <w:rsid w:val="002C4056"/>
    <w:rsid w:val="002C582D"/>
    <w:rsid w:val="002C6F74"/>
    <w:rsid w:val="002C7206"/>
    <w:rsid w:val="002D1AB5"/>
    <w:rsid w:val="002D4C95"/>
    <w:rsid w:val="002D6E1E"/>
    <w:rsid w:val="002E3220"/>
    <w:rsid w:val="002E378C"/>
    <w:rsid w:val="002F0D4C"/>
    <w:rsid w:val="002F4685"/>
    <w:rsid w:val="002F4D09"/>
    <w:rsid w:val="002F6162"/>
    <w:rsid w:val="003039D2"/>
    <w:rsid w:val="003040DF"/>
    <w:rsid w:val="00304B0B"/>
    <w:rsid w:val="003068E4"/>
    <w:rsid w:val="00307C1D"/>
    <w:rsid w:val="00310439"/>
    <w:rsid w:val="003106BD"/>
    <w:rsid w:val="00313FEC"/>
    <w:rsid w:val="00314693"/>
    <w:rsid w:val="00314B41"/>
    <w:rsid w:val="00315355"/>
    <w:rsid w:val="00315840"/>
    <w:rsid w:val="003166A4"/>
    <w:rsid w:val="00317559"/>
    <w:rsid w:val="0032293B"/>
    <w:rsid w:val="00322AD7"/>
    <w:rsid w:val="00325F1E"/>
    <w:rsid w:val="0033385A"/>
    <w:rsid w:val="00333CFD"/>
    <w:rsid w:val="00342DD6"/>
    <w:rsid w:val="00344893"/>
    <w:rsid w:val="00351727"/>
    <w:rsid w:val="00352519"/>
    <w:rsid w:val="00353B49"/>
    <w:rsid w:val="00361029"/>
    <w:rsid w:val="003709F9"/>
    <w:rsid w:val="00372A04"/>
    <w:rsid w:val="003771E8"/>
    <w:rsid w:val="00377207"/>
    <w:rsid w:val="00377F26"/>
    <w:rsid w:val="0038138C"/>
    <w:rsid w:val="00387D0E"/>
    <w:rsid w:val="0039056D"/>
    <w:rsid w:val="00392199"/>
    <w:rsid w:val="0039267A"/>
    <w:rsid w:val="00396353"/>
    <w:rsid w:val="003A4C19"/>
    <w:rsid w:val="003A7092"/>
    <w:rsid w:val="003B02FD"/>
    <w:rsid w:val="003B15BE"/>
    <w:rsid w:val="003B21CD"/>
    <w:rsid w:val="003B67EB"/>
    <w:rsid w:val="003C0792"/>
    <w:rsid w:val="003C7E85"/>
    <w:rsid w:val="003D0D76"/>
    <w:rsid w:val="003D38A4"/>
    <w:rsid w:val="003D4A0E"/>
    <w:rsid w:val="003D5ABE"/>
    <w:rsid w:val="003D7005"/>
    <w:rsid w:val="003E0502"/>
    <w:rsid w:val="003E1060"/>
    <w:rsid w:val="003E1B67"/>
    <w:rsid w:val="003E51F6"/>
    <w:rsid w:val="003E5E85"/>
    <w:rsid w:val="003E6E57"/>
    <w:rsid w:val="003E7C81"/>
    <w:rsid w:val="003F0034"/>
    <w:rsid w:val="003F18B7"/>
    <w:rsid w:val="00400288"/>
    <w:rsid w:val="00400874"/>
    <w:rsid w:val="00402518"/>
    <w:rsid w:val="00403502"/>
    <w:rsid w:val="00404689"/>
    <w:rsid w:val="004079EA"/>
    <w:rsid w:val="004139BF"/>
    <w:rsid w:val="00416CF9"/>
    <w:rsid w:val="004210C5"/>
    <w:rsid w:val="0042553D"/>
    <w:rsid w:val="00427968"/>
    <w:rsid w:val="004301FD"/>
    <w:rsid w:val="00432312"/>
    <w:rsid w:val="00432E9A"/>
    <w:rsid w:val="00436556"/>
    <w:rsid w:val="0043794B"/>
    <w:rsid w:val="0044013B"/>
    <w:rsid w:val="0044179D"/>
    <w:rsid w:val="00441804"/>
    <w:rsid w:val="00444483"/>
    <w:rsid w:val="00445DBA"/>
    <w:rsid w:val="0046441B"/>
    <w:rsid w:val="00466308"/>
    <w:rsid w:val="00467685"/>
    <w:rsid w:val="004718D4"/>
    <w:rsid w:val="00471A37"/>
    <w:rsid w:val="004738A9"/>
    <w:rsid w:val="00475B0F"/>
    <w:rsid w:val="004846BC"/>
    <w:rsid w:val="00484BF3"/>
    <w:rsid w:val="004941EA"/>
    <w:rsid w:val="004A25A5"/>
    <w:rsid w:val="004A2F68"/>
    <w:rsid w:val="004B047C"/>
    <w:rsid w:val="004B1527"/>
    <w:rsid w:val="004B63CC"/>
    <w:rsid w:val="004B7B38"/>
    <w:rsid w:val="004C4205"/>
    <w:rsid w:val="004C5947"/>
    <w:rsid w:val="004C627C"/>
    <w:rsid w:val="004D11CF"/>
    <w:rsid w:val="004D266A"/>
    <w:rsid w:val="004D418D"/>
    <w:rsid w:val="004D5600"/>
    <w:rsid w:val="004D5D82"/>
    <w:rsid w:val="004D6684"/>
    <w:rsid w:val="004D689D"/>
    <w:rsid w:val="004E60D3"/>
    <w:rsid w:val="004E6567"/>
    <w:rsid w:val="004E7A1D"/>
    <w:rsid w:val="004F4102"/>
    <w:rsid w:val="004F4E6B"/>
    <w:rsid w:val="004F517F"/>
    <w:rsid w:val="004F7DD1"/>
    <w:rsid w:val="0050239C"/>
    <w:rsid w:val="00517570"/>
    <w:rsid w:val="00517EA1"/>
    <w:rsid w:val="0052312D"/>
    <w:rsid w:val="00530908"/>
    <w:rsid w:val="005406F2"/>
    <w:rsid w:val="00540B57"/>
    <w:rsid w:val="00540EE3"/>
    <w:rsid w:val="00546B98"/>
    <w:rsid w:val="00547874"/>
    <w:rsid w:val="00556F70"/>
    <w:rsid w:val="00561D1E"/>
    <w:rsid w:val="0056407F"/>
    <w:rsid w:val="00565361"/>
    <w:rsid w:val="005656D7"/>
    <w:rsid w:val="00566887"/>
    <w:rsid w:val="00567948"/>
    <w:rsid w:val="00567B6D"/>
    <w:rsid w:val="00567B82"/>
    <w:rsid w:val="00570605"/>
    <w:rsid w:val="005746D9"/>
    <w:rsid w:val="00577DF9"/>
    <w:rsid w:val="005800F1"/>
    <w:rsid w:val="0058027F"/>
    <w:rsid w:val="0058359C"/>
    <w:rsid w:val="00584AE4"/>
    <w:rsid w:val="00584FA4"/>
    <w:rsid w:val="00585A71"/>
    <w:rsid w:val="00585C33"/>
    <w:rsid w:val="00586E11"/>
    <w:rsid w:val="00587CE0"/>
    <w:rsid w:val="005B145C"/>
    <w:rsid w:val="005C1ABF"/>
    <w:rsid w:val="005C61B0"/>
    <w:rsid w:val="005C6ABF"/>
    <w:rsid w:val="005D2206"/>
    <w:rsid w:val="005D2F40"/>
    <w:rsid w:val="005D3C94"/>
    <w:rsid w:val="005D408E"/>
    <w:rsid w:val="005D5678"/>
    <w:rsid w:val="005D683C"/>
    <w:rsid w:val="005E3FAB"/>
    <w:rsid w:val="005E4574"/>
    <w:rsid w:val="005E4D80"/>
    <w:rsid w:val="005E516D"/>
    <w:rsid w:val="005E60A9"/>
    <w:rsid w:val="005E6BBC"/>
    <w:rsid w:val="005E7E72"/>
    <w:rsid w:val="005F4196"/>
    <w:rsid w:val="005F48FC"/>
    <w:rsid w:val="005F5497"/>
    <w:rsid w:val="005F7CAB"/>
    <w:rsid w:val="00602120"/>
    <w:rsid w:val="00605350"/>
    <w:rsid w:val="0060725B"/>
    <w:rsid w:val="00612533"/>
    <w:rsid w:val="00612BC4"/>
    <w:rsid w:val="00614466"/>
    <w:rsid w:val="00615F82"/>
    <w:rsid w:val="00616DB5"/>
    <w:rsid w:val="006213A6"/>
    <w:rsid w:val="00625648"/>
    <w:rsid w:val="006257D9"/>
    <w:rsid w:val="006267BC"/>
    <w:rsid w:val="00640F52"/>
    <w:rsid w:val="006447C4"/>
    <w:rsid w:val="00647C58"/>
    <w:rsid w:val="00651D92"/>
    <w:rsid w:val="006531D7"/>
    <w:rsid w:val="00654090"/>
    <w:rsid w:val="00654829"/>
    <w:rsid w:val="006562E1"/>
    <w:rsid w:val="0066157C"/>
    <w:rsid w:val="0066408F"/>
    <w:rsid w:val="00664B9D"/>
    <w:rsid w:val="006669F6"/>
    <w:rsid w:val="00672A04"/>
    <w:rsid w:val="00672ABF"/>
    <w:rsid w:val="00675278"/>
    <w:rsid w:val="00677061"/>
    <w:rsid w:val="00677753"/>
    <w:rsid w:val="006802B0"/>
    <w:rsid w:val="00682165"/>
    <w:rsid w:val="00683B2D"/>
    <w:rsid w:val="00683C2D"/>
    <w:rsid w:val="00684CB9"/>
    <w:rsid w:val="006872A3"/>
    <w:rsid w:val="006879EA"/>
    <w:rsid w:val="00690EAC"/>
    <w:rsid w:val="006952D6"/>
    <w:rsid w:val="006967F7"/>
    <w:rsid w:val="006978F9"/>
    <w:rsid w:val="006A36DD"/>
    <w:rsid w:val="006A451D"/>
    <w:rsid w:val="006A4D4C"/>
    <w:rsid w:val="006A5C6C"/>
    <w:rsid w:val="006B7638"/>
    <w:rsid w:val="006C5EC4"/>
    <w:rsid w:val="006C6E7A"/>
    <w:rsid w:val="006D16A9"/>
    <w:rsid w:val="006D24A0"/>
    <w:rsid w:val="006E076A"/>
    <w:rsid w:val="006E2951"/>
    <w:rsid w:val="006E2CC9"/>
    <w:rsid w:val="006E55C6"/>
    <w:rsid w:val="006E6BBD"/>
    <w:rsid w:val="006E75EC"/>
    <w:rsid w:val="006E76DC"/>
    <w:rsid w:val="006F03EE"/>
    <w:rsid w:val="00701412"/>
    <w:rsid w:val="00703B7B"/>
    <w:rsid w:val="00721692"/>
    <w:rsid w:val="00724870"/>
    <w:rsid w:val="00724D5D"/>
    <w:rsid w:val="00724DCF"/>
    <w:rsid w:val="00726143"/>
    <w:rsid w:val="0072669F"/>
    <w:rsid w:val="00726E81"/>
    <w:rsid w:val="0072730D"/>
    <w:rsid w:val="00734983"/>
    <w:rsid w:val="00734D79"/>
    <w:rsid w:val="00737C60"/>
    <w:rsid w:val="00743CC0"/>
    <w:rsid w:val="00752EBF"/>
    <w:rsid w:val="00753776"/>
    <w:rsid w:val="00755391"/>
    <w:rsid w:val="00755B1C"/>
    <w:rsid w:val="00757638"/>
    <w:rsid w:val="0075783F"/>
    <w:rsid w:val="007579EF"/>
    <w:rsid w:val="00760480"/>
    <w:rsid w:val="00760B71"/>
    <w:rsid w:val="0076209F"/>
    <w:rsid w:val="00764DF8"/>
    <w:rsid w:val="0077036C"/>
    <w:rsid w:val="00775612"/>
    <w:rsid w:val="00776D14"/>
    <w:rsid w:val="007803C2"/>
    <w:rsid w:val="007829A7"/>
    <w:rsid w:val="007830E7"/>
    <w:rsid w:val="007838C1"/>
    <w:rsid w:val="00783FDF"/>
    <w:rsid w:val="00784C44"/>
    <w:rsid w:val="007918A8"/>
    <w:rsid w:val="0079349A"/>
    <w:rsid w:val="00795EDF"/>
    <w:rsid w:val="007974D1"/>
    <w:rsid w:val="0079790E"/>
    <w:rsid w:val="00797EE0"/>
    <w:rsid w:val="007A2118"/>
    <w:rsid w:val="007A251B"/>
    <w:rsid w:val="007A4B58"/>
    <w:rsid w:val="007B12F9"/>
    <w:rsid w:val="007B3FBA"/>
    <w:rsid w:val="007B521C"/>
    <w:rsid w:val="007B5B0C"/>
    <w:rsid w:val="007B7085"/>
    <w:rsid w:val="007B7944"/>
    <w:rsid w:val="007C20AD"/>
    <w:rsid w:val="007C2588"/>
    <w:rsid w:val="007C2E3E"/>
    <w:rsid w:val="007C617C"/>
    <w:rsid w:val="007C6C8E"/>
    <w:rsid w:val="007D33B7"/>
    <w:rsid w:val="007D36BA"/>
    <w:rsid w:val="007D4429"/>
    <w:rsid w:val="007D70FB"/>
    <w:rsid w:val="007E30FD"/>
    <w:rsid w:val="007E7371"/>
    <w:rsid w:val="007E7897"/>
    <w:rsid w:val="007F031F"/>
    <w:rsid w:val="007F252F"/>
    <w:rsid w:val="007F2EF4"/>
    <w:rsid w:val="007F7A9B"/>
    <w:rsid w:val="008063B0"/>
    <w:rsid w:val="00811010"/>
    <w:rsid w:val="00815589"/>
    <w:rsid w:val="00816FE0"/>
    <w:rsid w:val="00817E2E"/>
    <w:rsid w:val="00821072"/>
    <w:rsid w:val="00821EAD"/>
    <w:rsid w:val="0082277F"/>
    <w:rsid w:val="0082291D"/>
    <w:rsid w:val="00824BA4"/>
    <w:rsid w:val="00832C0A"/>
    <w:rsid w:val="008369F8"/>
    <w:rsid w:val="0084160F"/>
    <w:rsid w:val="00845A8E"/>
    <w:rsid w:val="0084718B"/>
    <w:rsid w:val="00851C4E"/>
    <w:rsid w:val="00852F56"/>
    <w:rsid w:val="008537E3"/>
    <w:rsid w:val="00857728"/>
    <w:rsid w:val="008608F6"/>
    <w:rsid w:val="008613D6"/>
    <w:rsid w:val="0086225C"/>
    <w:rsid w:val="00863017"/>
    <w:rsid w:val="0087210A"/>
    <w:rsid w:val="008722F4"/>
    <w:rsid w:val="0087239A"/>
    <w:rsid w:val="00872F5B"/>
    <w:rsid w:val="008734F8"/>
    <w:rsid w:val="0088229E"/>
    <w:rsid w:val="00885BD6"/>
    <w:rsid w:val="00886EB8"/>
    <w:rsid w:val="00886FBE"/>
    <w:rsid w:val="00891D79"/>
    <w:rsid w:val="00896297"/>
    <w:rsid w:val="00896A24"/>
    <w:rsid w:val="008A38AE"/>
    <w:rsid w:val="008A4D47"/>
    <w:rsid w:val="008B1767"/>
    <w:rsid w:val="008B30D5"/>
    <w:rsid w:val="008B693C"/>
    <w:rsid w:val="008B7D33"/>
    <w:rsid w:val="008C1302"/>
    <w:rsid w:val="008C16F8"/>
    <w:rsid w:val="008C397A"/>
    <w:rsid w:val="008C4AD7"/>
    <w:rsid w:val="008C560A"/>
    <w:rsid w:val="008D1582"/>
    <w:rsid w:val="008D2067"/>
    <w:rsid w:val="008D2633"/>
    <w:rsid w:val="008D3C9F"/>
    <w:rsid w:val="008E14D5"/>
    <w:rsid w:val="008E4BA5"/>
    <w:rsid w:val="008E57B7"/>
    <w:rsid w:val="008E6603"/>
    <w:rsid w:val="008F05A1"/>
    <w:rsid w:val="008F29C9"/>
    <w:rsid w:val="008F520E"/>
    <w:rsid w:val="008F658F"/>
    <w:rsid w:val="00907494"/>
    <w:rsid w:val="00911944"/>
    <w:rsid w:val="009128FE"/>
    <w:rsid w:val="0091485B"/>
    <w:rsid w:val="00915483"/>
    <w:rsid w:val="009251F2"/>
    <w:rsid w:val="0092669B"/>
    <w:rsid w:val="0092694D"/>
    <w:rsid w:val="00926F98"/>
    <w:rsid w:val="00937D25"/>
    <w:rsid w:val="00942584"/>
    <w:rsid w:val="00943D02"/>
    <w:rsid w:val="009529B5"/>
    <w:rsid w:val="009539E6"/>
    <w:rsid w:val="009553F0"/>
    <w:rsid w:val="00955E2B"/>
    <w:rsid w:val="00955EC7"/>
    <w:rsid w:val="00957702"/>
    <w:rsid w:val="00960C5A"/>
    <w:rsid w:val="00962DE4"/>
    <w:rsid w:val="009631A4"/>
    <w:rsid w:val="009657AA"/>
    <w:rsid w:val="009723D7"/>
    <w:rsid w:val="00972C9F"/>
    <w:rsid w:val="00974366"/>
    <w:rsid w:val="00974640"/>
    <w:rsid w:val="00981998"/>
    <w:rsid w:val="00982C39"/>
    <w:rsid w:val="00982F42"/>
    <w:rsid w:val="0098448F"/>
    <w:rsid w:val="009858B6"/>
    <w:rsid w:val="00986B2C"/>
    <w:rsid w:val="00990FE6"/>
    <w:rsid w:val="00991E02"/>
    <w:rsid w:val="00992A70"/>
    <w:rsid w:val="00996973"/>
    <w:rsid w:val="00996CE9"/>
    <w:rsid w:val="009A0A1C"/>
    <w:rsid w:val="009B0383"/>
    <w:rsid w:val="009B07F6"/>
    <w:rsid w:val="009B08FD"/>
    <w:rsid w:val="009B1950"/>
    <w:rsid w:val="009B39CE"/>
    <w:rsid w:val="009B4C38"/>
    <w:rsid w:val="009B713F"/>
    <w:rsid w:val="009D035A"/>
    <w:rsid w:val="009D0C0B"/>
    <w:rsid w:val="009D1D91"/>
    <w:rsid w:val="009D2224"/>
    <w:rsid w:val="009D6021"/>
    <w:rsid w:val="009E0677"/>
    <w:rsid w:val="009F4BBF"/>
    <w:rsid w:val="00A0499C"/>
    <w:rsid w:val="00A04D1B"/>
    <w:rsid w:val="00A05F5C"/>
    <w:rsid w:val="00A11D60"/>
    <w:rsid w:val="00A202C0"/>
    <w:rsid w:val="00A22550"/>
    <w:rsid w:val="00A30B5F"/>
    <w:rsid w:val="00A32587"/>
    <w:rsid w:val="00A33FD4"/>
    <w:rsid w:val="00A34641"/>
    <w:rsid w:val="00A350A9"/>
    <w:rsid w:val="00A372E5"/>
    <w:rsid w:val="00A37D16"/>
    <w:rsid w:val="00A42A45"/>
    <w:rsid w:val="00A453E3"/>
    <w:rsid w:val="00A5069F"/>
    <w:rsid w:val="00A52452"/>
    <w:rsid w:val="00A60CE5"/>
    <w:rsid w:val="00A60EA2"/>
    <w:rsid w:val="00A62D85"/>
    <w:rsid w:val="00A632E7"/>
    <w:rsid w:val="00A6478C"/>
    <w:rsid w:val="00A67E16"/>
    <w:rsid w:val="00A728C7"/>
    <w:rsid w:val="00A75E2E"/>
    <w:rsid w:val="00A83CA3"/>
    <w:rsid w:val="00A85BA0"/>
    <w:rsid w:val="00A925AB"/>
    <w:rsid w:val="00A92DBC"/>
    <w:rsid w:val="00A92F32"/>
    <w:rsid w:val="00A93199"/>
    <w:rsid w:val="00A93AA0"/>
    <w:rsid w:val="00AA1635"/>
    <w:rsid w:val="00AA1B6E"/>
    <w:rsid w:val="00AA493F"/>
    <w:rsid w:val="00AA54AD"/>
    <w:rsid w:val="00AB19E9"/>
    <w:rsid w:val="00AB4438"/>
    <w:rsid w:val="00AB658C"/>
    <w:rsid w:val="00AB7228"/>
    <w:rsid w:val="00AC0ABD"/>
    <w:rsid w:val="00AC1534"/>
    <w:rsid w:val="00AC32CE"/>
    <w:rsid w:val="00AC6825"/>
    <w:rsid w:val="00AD0737"/>
    <w:rsid w:val="00AD1D1D"/>
    <w:rsid w:val="00AD3E5A"/>
    <w:rsid w:val="00AD6B58"/>
    <w:rsid w:val="00AD6EFA"/>
    <w:rsid w:val="00AD777E"/>
    <w:rsid w:val="00AE0DC4"/>
    <w:rsid w:val="00AF1AA8"/>
    <w:rsid w:val="00AF24F2"/>
    <w:rsid w:val="00AF2783"/>
    <w:rsid w:val="00AF4A48"/>
    <w:rsid w:val="00AF4BC0"/>
    <w:rsid w:val="00AF5C04"/>
    <w:rsid w:val="00AF674B"/>
    <w:rsid w:val="00B111C9"/>
    <w:rsid w:val="00B12443"/>
    <w:rsid w:val="00B201DC"/>
    <w:rsid w:val="00B24BB0"/>
    <w:rsid w:val="00B3018F"/>
    <w:rsid w:val="00B30D71"/>
    <w:rsid w:val="00B31887"/>
    <w:rsid w:val="00B33D7F"/>
    <w:rsid w:val="00B33F47"/>
    <w:rsid w:val="00B422BF"/>
    <w:rsid w:val="00B42DC5"/>
    <w:rsid w:val="00B44699"/>
    <w:rsid w:val="00B50592"/>
    <w:rsid w:val="00B51721"/>
    <w:rsid w:val="00B52296"/>
    <w:rsid w:val="00B52554"/>
    <w:rsid w:val="00B53214"/>
    <w:rsid w:val="00B54525"/>
    <w:rsid w:val="00B572DC"/>
    <w:rsid w:val="00B60544"/>
    <w:rsid w:val="00B62222"/>
    <w:rsid w:val="00B626E3"/>
    <w:rsid w:val="00B65312"/>
    <w:rsid w:val="00B7094C"/>
    <w:rsid w:val="00B81267"/>
    <w:rsid w:val="00B91221"/>
    <w:rsid w:val="00B9214C"/>
    <w:rsid w:val="00B939A2"/>
    <w:rsid w:val="00BA15B1"/>
    <w:rsid w:val="00BA320E"/>
    <w:rsid w:val="00BA39AA"/>
    <w:rsid w:val="00BB0155"/>
    <w:rsid w:val="00BB1BB3"/>
    <w:rsid w:val="00BB28D6"/>
    <w:rsid w:val="00BB5C09"/>
    <w:rsid w:val="00BB75B2"/>
    <w:rsid w:val="00BC2D95"/>
    <w:rsid w:val="00BC3C3E"/>
    <w:rsid w:val="00BC449B"/>
    <w:rsid w:val="00BD2943"/>
    <w:rsid w:val="00BD5FCB"/>
    <w:rsid w:val="00BD7081"/>
    <w:rsid w:val="00BD7088"/>
    <w:rsid w:val="00BE03D5"/>
    <w:rsid w:val="00BE14AF"/>
    <w:rsid w:val="00BE186B"/>
    <w:rsid w:val="00BE1EC5"/>
    <w:rsid w:val="00BE36E3"/>
    <w:rsid w:val="00BE63E6"/>
    <w:rsid w:val="00BE66A6"/>
    <w:rsid w:val="00BE79A9"/>
    <w:rsid w:val="00BF32C3"/>
    <w:rsid w:val="00BF7EC2"/>
    <w:rsid w:val="00C00659"/>
    <w:rsid w:val="00C01597"/>
    <w:rsid w:val="00C11AC3"/>
    <w:rsid w:val="00C130E3"/>
    <w:rsid w:val="00C15647"/>
    <w:rsid w:val="00C237EA"/>
    <w:rsid w:val="00C24909"/>
    <w:rsid w:val="00C30DAE"/>
    <w:rsid w:val="00C3367C"/>
    <w:rsid w:val="00C40F16"/>
    <w:rsid w:val="00C41421"/>
    <w:rsid w:val="00C45EB3"/>
    <w:rsid w:val="00C52FF5"/>
    <w:rsid w:val="00C573A6"/>
    <w:rsid w:val="00C61C5F"/>
    <w:rsid w:val="00C62142"/>
    <w:rsid w:val="00C67AA0"/>
    <w:rsid w:val="00C67CC6"/>
    <w:rsid w:val="00C70457"/>
    <w:rsid w:val="00C72968"/>
    <w:rsid w:val="00C75276"/>
    <w:rsid w:val="00C75731"/>
    <w:rsid w:val="00C75DFB"/>
    <w:rsid w:val="00C87967"/>
    <w:rsid w:val="00C93383"/>
    <w:rsid w:val="00C95970"/>
    <w:rsid w:val="00CA2299"/>
    <w:rsid w:val="00CA231C"/>
    <w:rsid w:val="00CB12C7"/>
    <w:rsid w:val="00CB1E15"/>
    <w:rsid w:val="00CC6D11"/>
    <w:rsid w:val="00CC7EE8"/>
    <w:rsid w:val="00CD033F"/>
    <w:rsid w:val="00CD04B3"/>
    <w:rsid w:val="00CD323E"/>
    <w:rsid w:val="00CD4376"/>
    <w:rsid w:val="00CD7D82"/>
    <w:rsid w:val="00CE152E"/>
    <w:rsid w:val="00CE765E"/>
    <w:rsid w:val="00CE7EB1"/>
    <w:rsid w:val="00CF5843"/>
    <w:rsid w:val="00CF7153"/>
    <w:rsid w:val="00CF7FA7"/>
    <w:rsid w:val="00D0561D"/>
    <w:rsid w:val="00D0637E"/>
    <w:rsid w:val="00D12C86"/>
    <w:rsid w:val="00D14AE3"/>
    <w:rsid w:val="00D23052"/>
    <w:rsid w:val="00D231FB"/>
    <w:rsid w:val="00D253E1"/>
    <w:rsid w:val="00D26D76"/>
    <w:rsid w:val="00D273E1"/>
    <w:rsid w:val="00D32581"/>
    <w:rsid w:val="00D34E94"/>
    <w:rsid w:val="00D35F9D"/>
    <w:rsid w:val="00D3642B"/>
    <w:rsid w:val="00D55FF0"/>
    <w:rsid w:val="00D602FF"/>
    <w:rsid w:val="00D6033D"/>
    <w:rsid w:val="00D61A13"/>
    <w:rsid w:val="00D61CC8"/>
    <w:rsid w:val="00D630D3"/>
    <w:rsid w:val="00D66DEE"/>
    <w:rsid w:val="00D701FC"/>
    <w:rsid w:val="00D731CA"/>
    <w:rsid w:val="00D748FF"/>
    <w:rsid w:val="00D765B8"/>
    <w:rsid w:val="00D81053"/>
    <w:rsid w:val="00D84EDC"/>
    <w:rsid w:val="00D855F2"/>
    <w:rsid w:val="00D87B4C"/>
    <w:rsid w:val="00D90C16"/>
    <w:rsid w:val="00D96791"/>
    <w:rsid w:val="00D977CE"/>
    <w:rsid w:val="00DA049C"/>
    <w:rsid w:val="00DA12E0"/>
    <w:rsid w:val="00DA354B"/>
    <w:rsid w:val="00DA4438"/>
    <w:rsid w:val="00DA6A09"/>
    <w:rsid w:val="00DA7832"/>
    <w:rsid w:val="00DB03F6"/>
    <w:rsid w:val="00DB0B70"/>
    <w:rsid w:val="00DB0FD8"/>
    <w:rsid w:val="00DB1E65"/>
    <w:rsid w:val="00DB224B"/>
    <w:rsid w:val="00DB6D03"/>
    <w:rsid w:val="00DC58A2"/>
    <w:rsid w:val="00DC6C10"/>
    <w:rsid w:val="00DD1374"/>
    <w:rsid w:val="00DD1760"/>
    <w:rsid w:val="00DD4C5D"/>
    <w:rsid w:val="00DE18E1"/>
    <w:rsid w:val="00DE386F"/>
    <w:rsid w:val="00DE53C2"/>
    <w:rsid w:val="00DE6941"/>
    <w:rsid w:val="00DF25DC"/>
    <w:rsid w:val="00DF433C"/>
    <w:rsid w:val="00DF5717"/>
    <w:rsid w:val="00DF5E11"/>
    <w:rsid w:val="00E01D4A"/>
    <w:rsid w:val="00E129B8"/>
    <w:rsid w:val="00E15273"/>
    <w:rsid w:val="00E15BF2"/>
    <w:rsid w:val="00E24119"/>
    <w:rsid w:val="00E2751E"/>
    <w:rsid w:val="00E27DEF"/>
    <w:rsid w:val="00E42169"/>
    <w:rsid w:val="00E428AC"/>
    <w:rsid w:val="00E42960"/>
    <w:rsid w:val="00E500B2"/>
    <w:rsid w:val="00E50820"/>
    <w:rsid w:val="00E562BF"/>
    <w:rsid w:val="00E573D3"/>
    <w:rsid w:val="00E57460"/>
    <w:rsid w:val="00E579E1"/>
    <w:rsid w:val="00E65A31"/>
    <w:rsid w:val="00E72EE5"/>
    <w:rsid w:val="00E74E87"/>
    <w:rsid w:val="00E760FA"/>
    <w:rsid w:val="00E83E59"/>
    <w:rsid w:val="00E875E4"/>
    <w:rsid w:val="00EA1B8E"/>
    <w:rsid w:val="00EA6216"/>
    <w:rsid w:val="00EB040B"/>
    <w:rsid w:val="00EB0851"/>
    <w:rsid w:val="00EB3492"/>
    <w:rsid w:val="00EB421D"/>
    <w:rsid w:val="00EC1A49"/>
    <w:rsid w:val="00EC35E9"/>
    <w:rsid w:val="00EC4631"/>
    <w:rsid w:val="00EC6446"/>
    <w:rsid w:val="00ED6BF5"/>
    <w:rsid w:val="00EE1381"/>
    <w:rsid w:val="00EE32F3"/>
    <w:rsid w:val="00EE4AE3"/>
    <w:rsid w:val="00EE6050"/>
    <w:rsid w:val="00EE7654"/>
    <w:rsid w:val="00EE7D9D"/>
    <w:rsid w:val="00EF6AC8"/>
    <w:rsid w:val="00F0375F"/>
    <w:rsid w:val="00F04C8E"/>
    <w:rsid w:val="00F04EE3"/>
    <w:rsid w:val="00F0679E"/>
    <w:rsid w:val="00F06900"/>
    <w:rsid w:val="00F07F52"/>
    <w:rsid w:val="00F10DB6"/>
    <w:rsid w:val="00F12E6E"/>
    <w:rsid w:val="00F1461C"/>
    <w:rsid w:val="00F16E88"/>
    <w:rsid w:val="00F2188B"/>
    <w:rsid w:val="00F21F65"/>
    <w:rsid w:val="00F23836"/>
    <w:rsid w:val="00F2550D"/>
    <w:rsid w:val="00F25EDC"/>
    <w:rsid w:val="00F26D66"/>
    <w:rsid w:val="00F271BC"/>
    <w:rsid w:val="00F32307"/>
    <w:rsid w:val="00F333A6"/>
    <w:rsid w:val="00F35473"/>
    <w:rsid w:val="00F362E4"/>
    <w:rsid w:val="00F373FA"/>
    <w:rsid w:val="00F445BD"/>
    <w:rsid w:val="00F61679"/>
    <w:rsid w:val="00F62B10"/>
    <w:rsid w:val="00F66434"/>
    <w:rsid w:val="00F700D0"/>
    <w:rsid w:val="00F71FB8"/>
    <w:rsid w:val="00F72BE2"/>
    <w:rsid w:val="00F77D73"/>
    <w:rsid w:val="00F80D17"/>
    <w:rsid w:val="00F81650"/>
    <w:rsid w:val="00F84681"/>
    <w:rsid w:val="00F857C7"/>
    <w:rsid w:val="00F92072"/>
    <w:rsid w:val="00F922F2"/>
    <w:rsid w:val="00F937BB"/>
    <w:rsid w:val="00F93DA3"/>
    <w:rsid w:val="00F947F4"/>
    <w:rsid w:val="00F97168"/>
    <w:rsid w:val="00FA192D"/>
    <w:rsid w:val="00FA4D76"/>
    <w:rsid w:val="00FA60F0"/>
    <w:rsid w:val="00FA7273"/>
    <w:rsid w:val="00FB57D0"/>
    <w:rsid w:val="00FC2B42"/>
    <w:rsid w:val="00FC799B"/>
    <w:rsid w:val="00FD0152"/>
    <w:rsid w:val="00FD2581"/>
    <w:rsid w:val="00FE057E"/>
    <w:rsid w:val="00FE1F14"/>
    <w:rsid w:val="00FE37C4"/>
    <w:rsid w:val="00FE4C4B"/>
    <w:rsid w:val="00FE4CCE"/>
    <w:rsid w:val="00FE5781"/>
    <w:rsid w:val="00FE5B26"/>
    <w:rsid w:val="00FE7E7B"/>
    <w:rsid w:val="00FF2703"/>
    <w:rsid w:val="00FF27E9"/>
    <w:rsid w:val="00FF2E03"/>
    <w:rsid w:val="00FF55B4"/>
    <w:rsid w:val="029D443D"/>
    <w:rsid w:val="0539B1B2"/>
    <w:rsid w:val="06144C48"/>
    <w:rsid w:val="072CED61"/>
    <w:rsid w:val="07C009EA"/>
    <w:rsid w:val="0ADBD1B6"/>
    <w:rsid w:val="0E1C7B84"/>
    <w:rsid w:val="0E842CE1"/>
    <w:rsid w:val="0EE656BF"/>
    <w:rsid w:val="14B80323"/>
    <w:rsid w:val="179445EC"/>
    <w:rsid w:val="19BF2D33"/>
    <w:rsid w:val="1A807369"/>
    <w:rsid w:val="1C99B196"/>
    <w:rsid w:val="20A82E48"/>
    <w:rsid w:val="23E38DB0"/>
    <w:rsid w:val="23EB7B36"/>
    <w:rsid w:val="244C1D66"/>
    <w:rsid w:val="283BBD11"/>
    <w:rsid w:val="2AAA3A82"/>
    <w:rsid w:val="2BEE9F95"/>
    <w:rsid w:val="2E23BFF4"/>
    <w:rsid w:val="2E5853B2"/>
    <w:rsid w:val="2EAAFE95"/>
    <w:rsid w:val="2F93E426"/>
    <w:rsid w:val="31CB6337"/>
    <w:rsid w:val="31E29F57"/>
    <w:rsid w:val="3265CE9F"/>
    <w:rsid w:val="334444ED"/>
    <w:rsid w:val="359D6F61"/>
    <w:rsid w:val="39E6FB52"/>
    <w:rsid w:val="3B18EDF2"/>
    <w:rsid w:val="3E831BDC"/>
    <w:rsid w:val="3E931469"/>
    <w:rsid w:val="40CEE731"/>
    <w:rsid w:val="41D02655"/>
    <w:rsid w:val="43568CFF"/>
    <w:rsid w:val="43FF7FA3"/>
    <w:rsid w:val="44F25D60"/>
    <w:rsid w:val="456FA3D5"/>
    <w:rsid w:val="460AFE79"/>
    <w:rsid w:val="4664862C"/>
    <w:rsid w:val="472BAE48"/>
    <w:rsid w:val="49E1E3E5"/>
    <w:rsid w:val="4A6DDBF1"/>
    <w:rsid w:val="4DA57CB3"/>
    <w:rsid w:val="4EC1871B"/>
    <w:rsid w:val="4F98B862"/>
    <w:rsid w:val="50828AF9"/>
    <w:rsid w:val="5177BCB8"/>
    <w:rsid w:val="527D1CB6"/>
    <w:rsid w:val="546C2985"/>
    <w:rsid w:val="57A3CA47"/>
    <w:rsid w:val="5B5E9A51"/>
    <w:rsid w:val="5B6687D7"/>
    <w:rsid w:val="5C115398"/>
    <w:rsid w:val="5E4676A6"/>
    <w:rsid w:val="614667F8"/>
    <w:rsid w:val="66A93A7E"/>
    <w:rsid w:val="676342A7"/>
    <w:rsid w:val="68D366D9"/>
    <w:rsid w:val="69D8EDBA"/>
    <w:rsid w:val="6B8293BA"/>
    <w:rsid w:val="6FA021D0"/>
    <w:rsid w:val="6FCCED7C"/>
    <w:rsid w:val="712AB75A"/>
    <w:rsid w:val="731F7549"/>
    <w:rsid w:val="734A3B11"/>
    <w:rsid w:val="7387BD86"/>
    <w:rsid w:val="749F5FBB"/>
    <w:rsid w:val="751558C3"/>
    <w:rsid w:val="75238DE7"/>
    <w:rsid w:val="756E1A4E"/>
    <w:rsid w:val="760402D5"/>
    <w:rsid w:val="761750DA"/>
    <w:rsid w:val="76AE2371"/>
    <w:rsid w:val="76D16336"/>
    <w:rsid w:val="7716C996"/>
    <w:rsid w:val="7799C88B"/>
    <w:rsid w:val="7935C93F"/>
    <w:rsid w:val="7BBD6F0D"/>
    <w:rsid w:val="7C3C414A"/>
    <w:rsid w:val="7D2E9FCC"/>
    <w:rsid w:val="7DB4F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0F4DB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2443"/>
    <w:rPr>
      <w:rFonts w:ascii="Arial" w:hAnsi="Arial"/>
      <w:sz w:val="22"/>
      <w:lang w:val="en-GB"/>
    </w:rPr>
  </w:style>
  <w:style w:type="paragraph" w:styleId="Rubrik1">
    <w:name w:val="heading 1"/>
    <w:basedOn w:val="Normal"/>
    <w:next w:val="Normal"/>
    <w:link w:val="Rubrik1Char"/>
    <w:qFormat/>
    <w:pPr>
      <w:numPr>
        <w:numId w:val="4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Rubrik2">
    <w:name w:val="heading 2"/>
    <w:basedOn w:val="Rubrik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Rubrik3">
    <w:name w:val="heading 3"/>
    <w:basedOn w:val="Normal"/>
    <w:next w:val="Normal"/>
    <w:qFormat/>
    <w:pPr>
      <w:keepNext/>
      <w:numPr>
        <w:ilvl w:val="2"/>
        <w:numId w:val="4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Rubrik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Rubrik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Rubrik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Rubrik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Rubrik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Rubrik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Sidhuvud">
    <w:name w:val="header"/>
    <w:basedOn w:val="Normal"/>
    <w:pPr>
      <w:tabs>
        <w:tab w:val="center" w:pos="4153"/>
        <w:tab w:val="right" w:pos="8306"/>
      </w:tabs>
    </w:pPr>
  </w:style>
  <w:style w:type="paragraph" w:styleId="Sidfot">
    <w:name w:val="footer"/>
    <w:basedOn w:val="Normal"/>
    <w:pPr>
      <w:tabs>
        <w:tab w:val="center" w:pos="4153"/>
        <w:tab w:val="right" w:pos="8306"/>
      </w:tabs>
    </w:pPr>
  </w:style>
  <w:style w:type="paragraph" w:styleId="Rubrik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Sidnummer">
    <w:name w:val="page number"/>
    <w:basedOn w:val="Standardstycketeckensnitt"/>
  </w:style>
  <w:style w:type="paragraph" w:styleId="Oformateradtext">
    <w:name w:val="Plain Text"/>
    <w:basedOn w:val="Normal"/>
    <w:rPr>
      <w:rFonts w:ascii="Courier New" w:hAnsi="Courier New"/>
      <w:sz w:val="20"/>
    </w:rPr>
  </w:style>
  <w:style w:type="paragraph" w:styleId="Brdtext2">
    <w:name w:val="Body Text 2"/>
    <w:basedOn w:val="Normal"/>
    <w:pPr>
      <w:ind w:left="360"/>
    </w:pPr>
  </w:style>
  <w:style w:type="paragraph" w:styleId="Brdtextmedindrag2">
    <w:name w:val="Body Text Indent 2"/>
    <w:basedOn w:val="Normal"/>
    <w:pPr>
      <w:tabs>
        <w:tab w:val="left" w:pos="993"/>
      </w:tabs>
      <w:ind w:left="990"/>
    </w:pPr>
  </w:style>
  <w:style w:type="paragraph" w:styleId="Brdtextmedindrag3">
    <w:name w:val="Body Text Indent 3"/>
    <w:basedOn w:val="Normal"/>
    <w:pPr>
      <w:tabs>
        <w:tab w:val="left" w:pos="993"/>
      </w:tabs>
      <w:ind w:left="993" w:hanging="567"/>
    </w:pPr>
  </w:style>
  <w:style w:type="character" w:styleId="Hyperlnk">
    <w:name w:val="Hyperlink"/>
    <w:rPr>
      <w:color w:val="0000FF"/>
      <w:u w:val="single"/>
    </w:rPr>
  </w:style>
  <w:style w:type="paragraph" w:styleId="Brdtextmedindrag">
    <w:name w:val="Body Text Indent"/>
    <w:basedOn w:val="Normal"/>
    <w:pPr>
      <w:ind w:left="810"/>
      <w:jc w:val="both"/>
    </w:pPr>
  </w:style>
  <w:style w:type="paragraph" w:styleId="Brdtext">
    <w:name w:val="Body Text"/>
    <w:basedOn w:val="Normal"/>
    <w:rPr>
      <w:b/>
      <w:sz w:val="28"/>
      <w:lang w:val="en-US"/>
    </w:rPr>
  </w:style>
  <w:style w:type="character" w:styleId="AnvndHyperlnk">
    <w:name w:val="FollowedHyperlink"/>
    <w:rsid w:val="008C4AD7"/>
    <w:rPr>
      <w:color w:val="800080"/>
      <w:u w:val="single"/>
    </w:rPr>
  </w:style>
  <w:style w:type="character" w:styleId="Kommentarsreferens">
    <w:name w:val="annotation reference"/>
    <w:semiHidden/>
    <w:rPr>
      <w:sz w:val="16"/>
      <w:szCs w:val="16"/>
    </w:rPr>
  </w:style>
  <w:style w:type="paragraph" w:styleId="Kommentarer">
    <w:name w:val="annotation text"/>
    <w:basedOn w:val="Normal"/>
    <w:semiHidden/>
    <w:rPr>
      <w:sz w:val="20"/>
    </w:rPr>
  </w:style>
  <w:style w:type="paragraph" w:styleId="Kommentarsmne">
    <w:name w:val="annotation subject"/>
    <w:basedOn w:val="Kommentarer"/>
    <w:next w:val="Kommentarer"/>
    <w:semiHidden/>
    <w:rPr>
      <w:b/>
      <w:bCs/>
    </w:rPr>
  </w:style>
  <w:style w:type="paragraph" w:styleId="Ballong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rsid w:val="00153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475B0F"/>
    <w:pPr>
      <w:ind w:left="720"/>
      <w:contextualSpacing/>
    </w:pPr>
  </w:style>
  <w:style w:type="character" w:customStyle="1" w:styleId="Rubrik1Char">
    <w:name w:val="Rubrik 1 Char"/>
    <w:basedOn w:val="Standardstycketeckensnitt"/>
    <w:link w:val="Rubrik1"/>
    <w:rsid w:val="00FE4CCE"/>
    <w:rPr>
      <w:rFonts w:ascii="Arial" w:hAnsi="Arial"/>
      <w:b/>
      <w:kern w:val="28"/>
      <w:sz w:val="22"/>
      <w:lang w:val="en-GB"/>
    </w:rPr>
  </w:style>
  <w:style w:type="paragraph" w:styleId="Citat">
    <w:name w:val="Quote"/>
    <w:basedOn w:val="Normal"/>
    <w:next w:val="Normal"/>
    <w:link w:val="CitatChar"/>
    <w:uiPriority w:val="29"/>
    <w:qFormat/>
    <w:rsid w:val="00A30B5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A30B5F"/>
    <w:rPr>
      <w:rFonts w:ascii="Arial" w:hAnsi="Arial"/>
      <w:i/>
      <w:iCs/>
      <w:color w:val="404040" w:themeColor="text1" w:themeTint="BF"/>
      <w:sz w:val="22"/>
      <w:lang w:val="en-GB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3D4A0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06CAC"/>
    <w:rPr>
      <w:rFonts w:ascii="Arial" w:hAnsi="Arial"/>
      <w:sz w:val="22"/>
      <w:lang w:val="en-GB"/>
    </w:rPr>
  </w:style>
  <w:style w:type="table" w:customStyle="1" w:styleId="TableGrid1">
    <w:name w:val="Table Grid1"/>
    <w:basedOn w:val="Normaltabell"/>
    <w:next w:val="Tabellrutnt"/>
    <w:rsid w:val="00AF5C04"/>
    <w:rPr>
      <w:lang w:val="nl-BE"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6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7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.ppt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B5D84F9-53E8-4382-8696-B5547FC20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777</Words>
  <Characters>3920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_</vt:lpstr>
      <vt:lpstr>_</vt:lpstr>
    </vt:vector>
  </TitlesOfParts>
  <Company>University of Reading</Company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Fernanda Dórea</cp:lastModifiedBy>
  <cp:revision>61</cp:revision>
  <cp:lastPrinted>2007-05-04T13:41:00Z</cp:lastPrinted>
  <dcterms:created xsi:type="dcterms:W3CDTF">2022-01-27T11:32:00Z</dcterms:created>
  <dcterms:modified xsi:type="dcterms:W3CDTF">2022-04-07T04:56:00Z</dcterms:modified>
</cp:coreProperties>
</file>