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Look w:val="00A0" w:firstRow="1" w:lastRow="0" w:firstColumn="1" w:lastColumn="0" w:noHBand="0" w:noVBand="0"/>
      </w:tblPr>
      <w:tblGrid>
        <w:gridCol w:w="1668"/>
        <w:gridCol w:w="8221"/>
      </w:tblGrid>
      <w:tr w:rsidR="0006694F" w14:paraId="75553559" w14:textId="77777777" w:rsidTr="00140FA7">
        <w:tc>
          <w:tcPr>
            <w:tcW w:w="9889" w:type="dxa"/>
            <w:gridSpan w:val="2"/>
          </w:tcPr>
          <w:p w14:paraId="4B84A287" w14:textId="1A6DB15E" w:rsidR="005913E6" w:rsidRDefault="00B60E2E" w:rsidP="005913E6">
            <w:pPr>
              <w:pStyle w:val="Rubrik1"/>
              <w:jc w:val="center"/>
              <w:rPr>
                <w:bCs/>
                <w:smallCaps/>
                <w:sz w:val="32"/>
                <w:szCs w:val="32"/>
              </w:rPr>
            </w:pPr>
            <w:r w:rsidRPr="00B60E2E">
              <w:rPr>
                <w:bCs/>
                <w:smallCaps/>
                <w:sz w:val="32"/>
                <w:szCs w:val="32"/>
              </w:rPr>
              <w:t xml:space="preserve">SVEPM Annual General Meeting No. </w:t>
            </w:r>
            <w:r w:rsidR="007B1856">
              <w:rPr>
                <w:bCs/>
                <w:smallCaps/>
                <w:sz w:val="32"/>
                <w:szCs w:val="32"/>
              </w:rPr>
              <w:t>40</w:t>
            </w:r>
          </w:p>
          <w:p w14:paraId="3A5BF866" w14:textId="2D9C1844" w:rsidR="005913E6" w:rsidRPr="005913E6" w:rsidRDefault="007B1856" w:rsidP="005913E6">
            <w:pPr>
              <w:jc w:val="center"/>
              <w:rPr>
                <w:b/>
                <w:bCs/>
                <w:smallCaps/>
                <w:sz w:val="32"/>
                <w:szCs w:val="32"/>
              </w:rPr>
            </w:pPr>
            <w:r>
              <w:rPr>
                <w:b/>
                <w:bCs/>
                <w:smallCaps/>
                <w:sz w:val="32"/>
                <w:szCs w:val="32"/>
              </w:rPr>
              <w:t xml:space="preserve">draft </w:t>
            </w:r>
            <w:r w:rsidR="0023449E">
              <w:rPr>
                <w:b/>
                <w:bCs/>
                <w:smallCaps/>
                <w:sz w:val="32"/>
                <w:szCs w:val="32"/>
              </w:rPr>
              <w:t>minutes</w:t>
            </w:r>
          </w:p>
        </w:tc>
      </w:tr>
      <w:tr w:rsidR="00153CA9" w14:paraId="098A1B12" w14:textId="77777777" w:rsidTr="00153CA9">
        <w:tc>
          <w:tcPr>
            <w:tcW w:w="1668" w:type="dxa"/>
          </w:tcPr>
          <w:p w14:paraId="60EC7E6F" w14:textId="77777777" w:rsidR="00153CA9" w:rsidRDefault="0006694F" w:rsidP="00153CA9">
            <w:pPr>
              <w:rPr>
                <w:b/>
              </w:rPr>
            </w:pPr>
            <w:r>
              <w:rPr>
                <w:b/>
              </w:rPr>
              <w:t>Date:</w:t>
            </w:r>
          </w:p>
        </w:tc>
        <w:tc>
          <w:tcPr>
            <w:tcW w:w="8221" w:type="dxa"/>
          </w:tcPr>
          <w:p w14:paraId="6BBB3FC3" w14:textId="74D3712B" w:rsidR="005913E6" w:rsidRPr="005913E6" w:rsidRDefault="00E91677" w:rsidP="00F5659C">
            <w:pPr>
              <w:pStyle w:val="Rubrik1"/>
            </w:pPr>
            <w:r>
              <w:t>T</w:t>
            </w:r>
            <w:r w:rsidR="007B1856">
              <w:t>ues</w:t>
            </w:r>
            <w:r>
              <w:t xml:space="preserve">day </w:t>
            </w:r>
            <w:r w:rsidR="007B1856">
              <w:t>30</w:t>
            </w:r>
            <w:r>
              <w:t xml:space="preserve"> March 202</w:t>
            </w:r>
            <w:r w:rsidR="007B1856">
              <w:t>1</w:t>
            </w:r>
          </w:p>
        </w:tc>
      </w:tr>
      <w:tr w:rsidR="0006694F" w14:paraId="3E8620F6" w14:textId="77777777" w:rsidTr="00153CA9">
        <w:tc>
          <w:tcPr>
            <w:tcW w:w="1668" w:type="dxa"/>
          </w:tcPr>
          <w:p w14:paraId="123D4581" w14:textId="77777777" w:rsidR="0006694F" w:rsidRDefault="0006694F" w:rsidP="00153CA9">
            <w:pPr>
              <w:rPr>
                <w:b/>
              </w:rPr>
            </w:pPr>
            <w:r>
              <w:rPr>
                <w:b/>
              </w:rPr>
              <w:t>Time:</w:t>
            </w:r>
          </w:p>
        </w:tc>
        <w:tc>
          <w:tcPr>
            <w:tcW w:w="8221" w:type="dxa"/>
          </w:tcPr>
          <w:p w14:paraId="53A00FAC" w14:textId="4C5D5744" w:rsidR="0006694F" w:rsidRDefault="007B1856" w:rsidP="00C471DC">
            <w:pPr>
              <w:pStyle w:val="Rubrik1"/>
            </w:pPr>
            <w:r>
              <w:t>10.00</w:t>
            </w:r>
            <w:r w:rsidR="00E91677">
              <w:t>h</w:t>
            </w:r>
            <w:r w:rsidR="00C471DC">
              <w:t xml:space="preserve"> BST, 1</w:t>
            </w:r>
            <w:r>
              <w:t>1</w:t>
            </w:r>
            <w:r w:rsidR="00C471DC">
              <w:t>:00 CET</w:t>
            </w:r>
          </w:p>
        </w:tc>
      </w:tr>
      <w:tr w:rsidR="0006694F" w14:paraId="778E791F" w14:textId="77777777" w:rsidTr="00153CA9">
        <w:tc>
          <w:tcPr>
            <w:tcW w:w="1668" w:type="dxa"/>
          </w:tcPr>
          <w:p w14:paraId="3AAB514A" w14:textId="77777777" w:rsidR="0006694F" w:rsidRDefault="0006694F" w:rsidP="00153CA9">
            <w:pPr>
              <w:rPr>
                <w:b/>
              </w:rPr>
            </w:pPr>
            <w:r>
              <w:rPr>
                <w:b/>
              </w:rPr>
              <w:t>Location:</w:t>
            </w:r>
          </w:p>
        </w:tc>
        <w:tc>
          <w:tcPr>
            <w:tcW w:w="8221" w:type="dxa"/>
          </w:tcPr>
          <w:p w14:paraId="595A4824" w14:textId="14A27F4A" w:rsidR="0006694F" w:rsidRPr="0006694F" w:rsidRDefault="00D97434" w:rsidP="001312C7">
            <w:pPr>
              <w:pStyle w:val="Rubrik1"/>
            </w:pPr>
            <w:r>
              <w:rPr>
                <w:lang w:val="nl-NL"/>
              </w:rPr>
              <w:t xml:space="preserve">Online via Adobe </w:t>
            </w:r>
            <w:r w:rsidR="00C471DC">
              <w:rPr>
                <w:lang w:val="nl-NL"/>
              </w:rPr>
              <w:t>Connect</w:t>
            </w:r>
          </w:p>
        </w:tc>
      </w:tr>
    </w:tbl>
    <w:p w14:paraId="2FC9979E" w14:textId="602C9047" w:rsidR="00E129B8" w:rsidRDefault="00E129B8">
      <w:pPr>
        <w:ind w:left="360"/>
        <w:rPr>
          <w:szCs w:val="22"/>
        </w:rPr>
      </w:pPr>
    </w:p>
    <w:p w14:paraId="28A7D13B" w14:textId="7A2DCF64" w:rsidR="0076760F" w:rsidRPr="00F24470" w:rsidRDefault="00810BF3">
      <w:pPr>
        <w:ind w:left="360"/>
        <w:rPr>
          <w:b/>
          <w:sz w:val="24"/>
        </w:rPr>
      </w:pPr>
      <w:r w:rsidRPr="00F24470">
        <w:rPr>
          <w:b/>
          <w:sz w:val="24"/>
        </w:rPr>
        <w:t>President</w:t>
      </w:r>
      <w:r w:rsidR="00EF6081" w:rsidRPr="00F24470">
        <w:rPr>
          <w:b/>
          <w:sz w:val="24"/>
        </w:rPr>
        <w:t xml:space="preserve"> </w:t>
      </w:r>
      <w:r w:rsidR="00F24470" w:rsidRPr="00F24470">
        <w:rPr>
          <w:b/>
          <w:sz w:val="24"/>
        </w:rPr>
        <w:t>–</w:t>
      </w:r>
      <w:r w:rsidRPr="00F24470">
        <w:rPr>
          <w:b/>
          <w:sz w:val="24"/>
        </w:rPr>
        <w:t xml:space="preserve"> o</w:t>
      </w:r>
      <w:r w:rsidR="0076760F" w:rsidRPr="00F24470">
        <w:rPr>
          <w:b/>
          <w:sz w:val="24"/>
        </w:rPr>
        <w:t>pening</w:t>
      </w:r>
      <w:r w:rsidR="00F24470" w:rsidRPr="00F24470">
        <w:rPr>
          <w:b/>
          <w:sz w:val="24"/>
        </w:rPr>
        <w:t xml:space="preserve"> remarks</w:t>
      </w:r>
    </w:p>
    <w:p w14:paraId="275B4A1C" w14:textId="12B7AECB" w:rsidR="00F24470" w:rsidRDefault="00C042CA" w:rsidP="0076760F">
      <w:r>
        <w:t>The President</w:t>
      </w:r>
      <w:r w:rsidR="00EF6081">
        <w:t xml:space="preserve"> </w:t>
      </w:r>
      <w:r w:rsidR="00EF6081" w:rsidRPr="00EF6081">
        <w:t xml:space="preserve">(Marie McIntyre) </w:t>
      </w:r>
      <w:r>
        <w:t>opened</w:t>
      </w:r>
      <w:r w:rsidR="00EF6081">
        <w:t xml:space="preserve"> the online meeting </w:t>
      </w:r>
      <w:r w:rsidR="007B1856">
        <w:t>and welcomed all attendees.</w:t>
      </w:r>
    </w:p>
    <w:p w14:paraId="2BB96F00" w14:textId="77777777" w:rsidR="00695C51" w:rsidRDefault="00695C51" w:rsidP="0076760F"/>
    <w:p w14:paraId="63CA5DE4" w14:textId="77777777" w:rsidR="005913E6" w:rsidRPr="00443CC0" w:rsidRDefault="005913E6" w:rsidP="005913E6">
      <w:pPr>
        <w:pStyle w:val="Rubrik1"/>
        <w:numPr>
          <w:ilvl w:val="0"/>
          <w:numId w:val="13"/>
        </w:numPr>
        <w:rPr>
          <w:rFonts w:cs="Arial"/>
          <w:szCs w:val="22"/>
        </w:rPr>
      </w:pPr>
      <w:r w:rsidRPr="00443CC0">
        <w:rPr>
          <w:rFonts w:cs="Arial"/>
          <w:szCs w:val="22"/>
        </w:rPr>
        <w:t>Apologies for absence</w:t>
      </w:r>
    </w:p>
    <w:p w14:paraId="2D1E37D8" w14:textId="1803084E" w:rsidR="00B67F81" w:rsidRPr="001C339E" w:rsidRDefault="0044063D" w:rsidP="0044063D">
      <w:pPr>
        <w:rPr>
          <w:szCs w:val="22"/>
        </w:rPr>
      </w:pPr>
      <w:r>
        <w:rPr>
          <w:rFonts w:cs="Arial"/>
          <w:szCs w:val="22"/>
        </w:rPr>
        <w:t>The President asked for apologies for absence, and the Secretary (Philip Robinson) reported that he had received apologies from the following members:</w:t>
      </w:r>
      <w:r w:rsidR="007E1DB5">
        <w:rPr>
          <w:rFonts w:cs="Arial"/>
          <w:szCs w:val="22"/>
        </w:rPr>
        <w:t xml:space="preserve"> Christine Fourichon, Mirjam Nielen, Richard Newton, Julie Fitzpatrick, Jeroen Dewulf, Simon More, Carola Sauter-Louis, Jane Gibbens, Edward Goodall, Liza Rosenbaum Nielsen, Luis Pablo </w:t>
      </w:r>
      <w:r w:rsidR="0034350C">
        <w:rPr>
          <w:rFonts w:cs="Arial"/>
          <w:szCs w:val="22"/>
        </w:rPr>
        <w:t>Hervé</w:t>
      </w:r>
      <w:r w:rsidR="007E1DB5">
        <w:rPr>
          <w:rFonts w:cs="Arial"/>
          <w:szCs w:val="22"/>
        </w:rPr>
        <w:t xml:space="preserve"> Claude, Erik Rattenborg, Carla Gomes and Pauline Ezanno.</w:t>
      </w:r>
      <w:r w:rsidR="003E03B4">
        <w:rPr>
          <w:rFonts w:cs="Arial"/>
          <w:szCs w:val="22"/>
        </w:rPr>
        <w:t>c</w:t>
      </w:r>
    </w:p>
    <w:p w14:paraId="1AD1BA1D" w14:textId="77777777" w:rsidR="00443CC0" w:rsidRPr="00443CC0" w:rsidRDefault="00443CC0" w:rsidP="00443CC0">
      <w:pPr>
        <w:pStyle w:val="p1"/>
        <w:ind w:left="720"/>
        <w:rPr>
          <w:rFonts w:ascii="Arial" w:hAnsi="Arial" w:cs="Arial"/>
          <w:sz w:val="22"/>
          <w:szCs w:val="22"/>
        </w:rPr>
      </w:pPr>
    </w:p>
    <w:p w14:paraId="3553F6BD" w14:textId="0155F75E" w:rsidR="00E91677" w:rsidRDefault="00E91677" w:rsidP="00401E8C">
      <w:pPr>
        <w:pStyle w:val="Rubrik1"/>
        <w:numPr>
          <w:ilvl w:val="0"/>
          <w:numId w:val="13"/>
        </w:numPr>
      </w:pPr>
      <w:r w:rsidRPr="00B60E2E">
        <w:t>Minutes of t</w:t>
      </w:r>
      <w:r>
        <w:t>he Annual General Meeting No. 3</w:t>
      </w:r>
      <w:r w:rsidR="007B1856">
        <w:t>9</w:t>
      </w:r>
      <w:r>
        <w:t xml:space="preserve"> held on Thursday 2</w:t>
      </w:r>
      <w:r w:rsidR="007B1856">
        <w:t>6</w:t>
      </w:r>
      <w:r w:rsidRPr="00B60E2E">
        <w:t xml:space="preserve"> March 20</w:t>
      </w:r>
      <w:r w:rsidR="007B1856">
        <w:t>20</w:t>
      </w:r>
      <w:r>
        <w:t xml:space="preserve"> </w:t>
      </w:r>
      <w:r w:rsidR="007B1856">
        <w:t>online via Adobe Connect</w:t>
      </w:r>
    </w:p>
    <w:p w14:paraId="23C44219" w14:textId="7E47EFC8" w:rsidR="000C5DBD" w:rsidRDefault="000C053C" w:rsidP="000C5DBD">
      <w:pPr>
        <w:rPr>
          <w:lang w:val="en-US"/>
        </w:rPr>
      </w:pPr>
      <w:r w:rsidRPr="004F119C">
        <w:rPr>
          <w:rFonts w:cs="Arial"/>
          <w:szCs w:val="22"/>
          <w:lang w:val="en-US"/>
        </w:rPr>
        <w:t>No comments/amendments were received from the</w:t>
      </w:r>
      <w:r w:rsidR="00EB1E27" w:rsidRPr="004F119C">
        <w:rPr>
          <w:rFonts w:cs="Arial"/>
          <w:szCs w:val="22"/>
          <w:lang w:val="en-US"/>
        </w:rPr>
        <w:t xml:space="preserve"> membership. The minutes of 20</w:t>
      </w:r>
      <w:r w:rsidR="007B1856">
        <w:rPr>
          <w:rFonts w:cs="Arial"/>
          <w:szCs w:val="22"/>
          <w:lang w:val="en-US"/>
        </w:rPr>
        <w:t>20</w:t>
      </w:r>
      <w:r w:rsidR="00826833" w:rsidRPr="004F119C">
        <w:rPr>
          <w:rFonts w:cs="Arial"/>
          <w:szCs w:val="22"/>
          <w:lang w:val="en-US"/>
        </w:rPr>
        <w:t xml:space="preserve"> AGM were a</w:t>
      </w:r>
      <w:r w:rsidR="00E667AD">
        <w:rPr>
          <w:rFonts w:cs="Arial"/>
          <w:szCs w:val="22"/>
          <w:lang w:val="en-US"/>
        </w:rPr>
        <w:t>ccepted</w:t>
      </w:r>
      <w:r w:rsidR="00826833" w:rsidRPr="004F119C">
        <w:rPr>
          <w:rFonts w:cs="Arial"/>
          <w:szCs w:val="22"/>
          <w:lang w:val="en-US"/>
        </w:rPr>
        <w:t xml:space="preserve"> -</w:t>
      </w:r>
      <w:r w:rsidRPr="004F119C">
        <w:rPr>
          <w:rFonts w:cs="Arial"/>
          <w:szCs w:val="22"/>
          <w:lang w:val="en-US"/>
        </w:rPr>
        <w:t xml:space="preserve"> proposed by</w:t>
      </w:r>
      <w:r w:rsidR="00826833" w:rsidRPr="004F119C">
        <w:rPr>
          <w:rFonts w:cs="Arial"/>
          <w:szCs w:val="22"/>
          <w:lang w:val="en-US"/>
        </w:rPr>
        <w:t xml:space="preserve"> </w:t>
      </w:r>
      <w:r w:rsidR="004F119C">
        <w:rPr>
          <w:szCs w:val="22"/>
        </w:rPr>
        <w:t>Gerdien van Schaik</w:t>
      </w:r>
      <w:r w:rsidR="007E1DB5">
        <w:rPr>
          <w:szCs w:val="22"/>
        </w:rPr>
        <w:t xml:space="preserve"> and seconded by Ann Lindberg</w:t>
      </w:r>
      <w:r w:rsidR="004F119C">
        <w:rPr>
          <w:szCs w:val="22"/>
        </w:rPr>
        <w:t>.</w:t>
      </w:r>
    </w:p>
    <w:p w14:paraId="5D9E0243" w14:textId="77777777" w:rsidR="00381526" w:rsidRPr="000C5DBD" w:rsidRDefault="00381526" w:rsidP="000C5DBD">
      <w:pPr>
        <w:rPr>
          <w:lang w:val="en-US"/>
        </w:rPr>
      </w:pPr>
    </w:p>
    <w:p w14:paraId="3B288AFB" w14:textId="77777777" w:rsidR="005913E6" w:rsidRDefault="005913E6" w:rsidP="00401E8C">
      <w:pPr>
        <w:pStyle w:val="Rubrik1"/>
        <w:numPr>
          <w:ilvl w:val="0"/>
          <w:numId w:val="13"/>
        </w:numPr>
        <w:rPr>
          <w:rFonts w:cs="Arial"/>
          <w:szCs w:val="22"/>
        </w:rPr>
      </w:pPr>
      <w:r w:rsidRPr="00443CC0">
        <w:rPr>
          <w:rFonts w:cs="Arial"/>
          <w:szCs w:val="22"/>
        </w:rPr>
        <w:t>Matters arising (not otherwise on the agenda)</w:t>
      </w:r>
    </w:p>
    <w:p w14:paraId="1A171730" w14:textId="2CC8BA52" w:rsidR="00401E8C" w:rsidRDefault="0044063D" w:rsidP="00401E8C">
      <w:r>
        <w:t>There were no other matters arising</w:t>
      </w:r>
      <w:r w:rsidR="007E1DB5">
        <w:t>.</w:t>
      </w:r>
    </w:p>
    <w:p w14:paraId="0F2FB6C4" w14:textId="77777777" w:rsidR="004F29B4" w:rsidRPr="000C053C" w:rsidRDefault="004F29B4" w:rsidP="000C053C">
      <w:pPr>
        <w:rPr>
          <w:rFonts w:cs="Arial"/>
          <w:szCs w:val="22"/>
        </w:rPr>
      </w:pPr>
    </w:p>
    <w:p w14:paraId="358AA24C" w14:textId="6D9ADFDC" w:rsidR="00B40E44" w:rsidRPr="0079293D" w:rsidRDefault="005913E6" w:rsidP="00B40E44">
      <w:pPr>
        <w:pStyle w:val="Rubrik1"/>
        <w:numPr>
          <w:ilvl w:val="0"/>
          <w:numId w:val="13"/>
        </w:numPr>
        <w:rPr>
          <w:rFonts w:cs="Arial"/>
          <w:szCs w:val="22"/>
        </w:rPr>
      </w:pPr>
      <w:r w:rsidRPr="00443CC0">
        <w:rPr>
          <w:rFonts w:cs="Arial"/>
          <w:szCs w:val="22"/>
        </w:rPr>
        <w:t>President's report</w:t>
      </w:r>
    </w:p>
    <w:p w14:paraId="5029E9FC" w14:textId="5AECF4AA" w:rsidR="00A91A97" w:rsidRDefault="00B40E44" w:rsidP="00B40E44">
      <w:r w:rsidRPr="00A34276">
        <w:rPr>
          <w:rFonts w:cs="Arial"/>
          <w:szCs w:val="22"/>
        </w:rPr>
        <w:t>The President</w:t>
      </w:r>
      <w:r w:rsidR="00F645D1">
        <w:rPr>
          <w:rFonts w:cs="Arial"/>
          <w:szCs w:val="22"/>
        </w:rPr>
        <w:t xml:space="preserve"> (Marie McIntyre)</w:t>
      </w:r>
      <w:r w:rsidRPr="00A34276">
        <w:rPr>
          <w:rFonts w:cs="Arial"/>
          <w:szCs w:val="22"/>
        </w:rPr>
        <w:t xml:space="preserve"> reported on the Society’s affairs during the past year, and was </w:t>
      </w:r>
      <w:r w:rsidR="00A91A97" w:rsidRPr="00A34276">
        <w:t xml:space="preserve">very </w:t>
      </w:r>
      <w:r w:rsidR="00A91A97" w:rsidRPr="00A91A97">
        <w:t xml:space="preserve">pleased to report that </w:t>
      </w:r>
      <w:r>
        <w:t xml:space="preserve">as a Society </w:t>
      </w:r>
      <w:r w:rsidR="00A91A97" w:rsidRPr="00A91A97">
        <w:t>we ha</w:t>
      </w:r>
      <w:r>
        <w:t>d</w:t>
      </w:r>
      <w:r w:rsidR="00A91A97" w:rsidRPr="00A91A97">
        <w:t xml:space="preserve"> weathered the pandemic storm as well as c</w:t>
      </w:r>
      <w:r>
        <w:t>ould</w:t>
      </w:r>
      <w:r w:rsidR="00A91A97" w:rsidRPr="00A91A97">
        <w:t xml:space="preserve"> be expected, having held two annual conference events online in 202</w:t>
      </w:r>
      <w:r>
        <w:t>0</w:t>
      </w:r>
      <w:r w:rsidR="00A91A97" w:rsidRPr="00A91A97">
        <w:t xml:space="preserve"> and 202</w:t>
      </w:r>
      <w:r w:rsidR="00A34276">
        <w:t>1</w:t>
      </w:r>
      <w:r w:rsidR="00A91A97" w:rsidRPr="00A91A97">
        <w:t>, with very good attendance at both events</w:t>
      </w:r>
      <w:r>
        <w:t>.</w:t>
      </w:r>
      <w:r w:rsidR="00A91A97" w:rsidRPr="00A91A97">
        <w:t xml:space="preserve"> </w:t>
      </w:r>
      <w:r>
        <w:t xml:space="preserve">We had </w:t>
      </w:r>
      <w:r w:rsidR="00A91A97" w:rsidRPr="00A91A97">
        <w:t>kept the Society’s networking emphasis as well as its financial status in good health, despite the difficult decisions we had to make</w:t>
      </w:r>
      <w:r>
        <w:t xml:space="preserve"> in the past year</w:t>
      </w:r>
      <w:r w:rsidR="00A91A97" w:rsidRPr="00A91A97">
        <w:t xml:space="preserve">. </w:t>
      </w:r>
      <w:r>
        <w:t>The President accepted that online conferences were</w:t>
      </w:r>
      <w:r w:rsidR="00A91A97" w:rsidRPr="00A91A97">
        <w:t xml:space="preserve"> not the same in-person conference</w:t>
      </w:r>
      <w:r w:rsidR="00A34276">
        <w:t>s</w:t>
      </w:r>
      <w:r w:rsidR="00A91A97" w:rsidRPr="00A91A97">
        <w:t xml:space="preserve">, </w:t>
      </w:r>
      <w:r w:rsidR="00A34276">
        <w:t xml:space="preserve">but expressed the </w:t>
      </w:r>
      <w:r w:rsidR="00A91A97" w:rsidRPr="00A91A97">
        <w:t xml:space="preserve">hope </w:t>
      </w:r>
      <w:r w:rsidR="00A34276">
        <w:t xml:space="preserve">that we would be able to </w:t>
      </w:r>
      <w:r w:rsidR="00A91A97" w:rsidRPr="00A91A97">
        <w:t xml:space="preserve">meet again </w:t>
      </w:r>
      <w:r w:rsidR="00A34276">
        <w:t xml:space="preserve">in person </w:t>
      </w:r>
      <w:r w:rsidR="00A91A97" w:rsidRPr="00A91A97">
        <w:t xml:space="preserve">next year. </w:t>
      </w:r>
      <w:r w:rsidR="00A34276">
        <w:t>She</w:t>
      </w:r>
      <w:r w:rsidR="00A91A97" w:rsidRPr="00A91A97">
        <w:t xml:space="preserve"> thank</w:t>
      </w:r>
      <w:r w:rsidR="00A34276">
        <w:t xml:space="preserve">ed her </w:t>
      </w:r>
      <w:r w:rsidR="00A91A97" w:rsidRPr="00A91A97">
        <w:t xml:space="preserve">fellow committee members as well as the local organising committees for their hard work </w:t>
      </w:r>
      <w:r w:rsidR="006A56E0">
        <w:t>to enable</w:t>
      </w:r>
      <w:r w:rsidR="00A91A97" w:rsidRPr="00A91A97">
        <w:t xml:space="preserve"> these </w:t>
      </w:r>
      <w:r w:rsidR="00A34276">
        <w:t xml:space="preserve">conference </w:t>
      </w:r>
      <w:r w:rsidR="00A91A97" w:rsidRPr="00A91A97">
        <w:t>events to go ahead.</w:t>
      </w:r>
    </w:p>
    <w:p w14:paraId="5560E318" w14:textId="72978A76" w:rsidR="00A34276" w:rsidRPr="00DD0580" w:rsidRDefault="00A34276" w:rsidP="00A34276">
      <w:pPr>
        <w:rPr>
          <w:szCs w:val="22"/>
        </w:rPr>
      </w:pPr>
      <w:r w:rsidRPr="00DD0580">
        <w:rPr>
          <w:rFonts w:cs="Arial"/>
          <w:szCs w:val="22"/>
        </w:rPr>
        <w:t xml:space="preserve">The President noted thanks to the local </w:t>
      </w:r>
      <w:r w:rsidRPr="00DD0580">
        <w:t>organisers in Toulouse (Timoth</w:t>
      </w:r>
      <w:r w:rsidR="00A5156D">
        <w:rPr>
          <w:rFonts w:cs="Arial"/>
        </w:rPr>
        <w:t>é</w:t>
      </w:r>
      <w:r w:rsidRPr="00DD0580">
        <w:t xml:space="preserve">e Vergne and colleagues), the keynote and plenary speakers (John Edmunds and Christine Fourichon), workshop </w:t>
      </w:r>
      <w:r w:rsidRPr="00DD0580">
        <w:rPr>
          <w:szCs w:val="22"/>
        </w:rPr>
        <w:t>organisers, sponsors, delegates and committee members for all the enthusiasm and energy they had put into the conference this year to make it a success.</w:t>
      </w:r>
    </w:p>
    <w:p w14:paraId="2D722F7F" w14:textId="758D6BCD" w:rsidR="00A344E9" w:rsidRDefault="00D01807" w:rsidP="00A344E9">
      <w:r w:rsidRPr="00D01807">
        <w:rPr>
          <w:szCs w:val="22"/>
        </w:rPr>
        <w:t>The President commented on the size of the 2021 conference (212 delegates), noting that 27 countries were represented at the conference, with the majority from the United Kingdom (5</w:t>
      </w:r>
      <w:r>
        <w:rPr>
          <w:szCs w:val="22"/>
        </w:rPr>
        <w:t>7</w:t>
      </w:r>
      <w:r w:rsidRPr="00D01807">
        <w:rPr>
          <w:szCs w:val="22"/>
        </w:rPr>
        <w:t>)</w:t>
      </w:r>
      <w:r w:rsidR="00A344E9">
        <w:rPr>
          <w:szCs w:val="22"/>
        </w:rPr>
        <w:t xml:space="preserve">. </w:t>
      </w:r>
      <w:r w:rsidRPr="00D01807">
        <w:rPr>
          <w:szCs w:val="22"/>
        </w:rPr>
        <w:t xml:space="preserve">followed by </w:t>
      </w:r>
      <w:r>
        <w:rPr>
          <w:szCs w:val="22"/>
        </w:rPr>
        <w:t>Germany (22) and France (22)</w:t>
      </w:r>
      <w:r w:rsidRPr="00D01807">
        <w:rPr>
          <w:szCs w:val="22"/>
        </w:rPr>
        <w:t>.</w:t>
      </w:r>
      <w:r w:rsidR="00A344E9">
        <w:rPr>
          <w:szCs w:val="22"/>
        </w:rPr>
        <w:t xml:space="preserve"> </w:t>
      </w:r>
      <w:r w:rsidRPr="00D01807">
        <w:rPr>
          <w:szCs w:val="22"/>
        </w:rPr>
        <w:t>This year 48 abstracts were submitted for 21 oral presentations</w:t>
      </w:r>
      <w:r w:rsidR="00A344E9">
        <w:rPr>
          <w:szCs w:val="22"/>
        </w:rPr>
        <w:t xml:space="preserve"> for the scientific programme,</w:t>
      </w:r>
      <w:r w:rsidRPr="00D01807">
        <w:rPr>
          <w:szCs w:val="22"/>
        </w:rPr>
        <w:t xml:space="preserve"> and there</w:t>
      </w:r>
      <w:r w:rsidR="00A344E9">
        <w:rPr>
          <w:szCs w:val="22"/>
        </w:rPr>
        <w:t xml:space="preserve"> were</w:t>
      </w:r>
      <w:r w:rsidRPr="00D01807">
        <w:rPr>
          <w:szCs w:val="22"/>
        </w:rPr>
        <w:t xml:space="preserve"> 52 posters</w:t>
      </w:r>
      <w:r w:rsidRPr="00A91A97">
        <w:rPr>
          <w:color w:val="FF0000"/>
          <w:szCs w:val="22"/>
        </w:rPr>
        <w:t xml:space="preserve">. </w:t>
      </w:r>
      <w:r w:rsidR="00A344E9">
        <w:t xml:space="preserve">The President noted that the </w:t>
      </w:r>
      <w:r w:rsidR="002F095B">
        <w:lastRenderedPageBreak/>
        <w:t>scientific</w:t>
      </w:r>
      <w:r w:rsidR="00A344E9">
        <w:t xml:space="preserve"> presentations were all recorded and are all available on the conference </w:t>
      </w:r>
      <w:r w:rsidR="002F095B">
        <w:t>platform</w:t>
      </w:r>
      <w:r w:rsidR="00A344E9">
        <w:t xml:space="preserve"> for registered </w:t>
      </w:r>
      <w:r w:rsidR="002F095B">
        <w:t>attendees</w:t>
      </w:r>
      <w:r w:rsidR="00A344E9">
        <w:t xml:space="preserve"> for one year. The posters are also available on the conference portal for a year, and they will</w:t>
      </w:r>
      <w:r w:rsidR="002F095B">
        <w:t xml:space="preserve"> additionally</w:t>
      </w:r>
      <w:r w:rsidR="00A344E9">
        <w:t xml:space="preserve"> be made available on the SVEPM website. The prizes for the best posters were supported by the Society, Avia-GIS and the University of Liverpool. The best oral presentation prize, supported by Scotland's Rural College, was also awarded this year. The President thanked the sponsors for their support.</w:t>
      </w:r>
    </w:p>
    <w:p w14:paraId="1094F3EE" w14:textId="655DDBEC" w:rsidR="00A344E9" w:rsidRDefault="00A344E9" w:rsidP="00A344E9">
      <w:r>
        <w:t xml:space="preserve">The President </w:t>
      </w:r>
      <w:r w:rsidR="003D312D">
        <w:t>reported that b</w:t>
      </w:r>
      <w:r>
        <w:t xml:space="preserve">ursaries covering registration fees for the conference </w:t>
      </w:r>
      <w:r w:rsidR="003D312D">
        <w:t xml:space="preserve">were awarded </w:t>
      </w:r>
      <w:r>
        <w:t>this year</w:t>
      </w:r>
      <w:r w:rsidR="003D312D">
        <w:t xml:space="preserve">. There had been </w:t>
      </w:r>
      <w:r>
        <w:t xml:space="preserve">11 applications, </w:t>
      </w:r>
      <w:r w:rsidR="003D312D">
        <w:t>and three bursaries were</w:t>
      </w:r>
      <w:r>
        <w:t xml:space="preserve"> awarded to Evelina Stončiūtė (from Lithuania), Pranav Kulkarni (from India, based in the Netherlands) and Jun-Sik Lim (from Korea)</w:t>
      </w:r>
      <w:r w:rsidR="003D312D">
        <w:t xml:space="preserve">. </w:t>
      </w:r>
      <w:r>
        <w:t>Evelina and Jun-Sik presented posters, and Pranav provided an oral presentation at this year</w:t>
      </w:r>
      <w:r w:rsidR="003D312D">
        <w:t>’</w:t>
      </w:r>
      <w:r>
        <w:t xml:space="preserve">s conference. </w:t>
      </w:r>
    </w:p>
    <w:p w14:paraId="1D92D850" w14:textId="1588CF53" w:rsidR="00A344E9" w:rsidRDefault="00D01807" w:rsidP="00D01807">
      <w:r>
        <w:t xml:space="preserve">Members </w:t>
      </w:r>
      <w:r w:rsidR="000E7650">
        <w:t>we</w:t>
      </w:r>
      <w:r>
        <w:t xml:space="preserve">re encouraged to keep their information updated via the website and </w:t>
      </w:r>
      <w:r w:rsidR="000E7650">
        <w:t xml:space="preserve">reminded to </w:t>
      </w:r>
      <w:r>
        <w:t>check their payment status.</w:t>
      </w:r>
    </w:p>
    <w:p w14:paraId="7D4E6ED5" w14:textId="63082FD5" w:rsidR="00D01807" w:rsidRDefault="00A344E9" w:rsidP="00D01807">
      <w:r>
        <w:t xml:space="preserve">The President reported with sadness </w:t>
      </w:r>
      <w:r w:rsidR="00D01807">
        <w:t>the</w:t>
      </w:r>
      <w:r w:rsidR="00AD740B">
        <w:t xml:space="preserve"> death</w:t>
      </w:r>
      <w:r w:rsidR="00D01807">
        <w:t xml:space="preserve"> of former SVEPM President</w:t>
      </w:r>
      <w:r>
        <w:t xml:space="preserve"> </w:t>
      </w:r>
      <w:r w:rsidR="00D01807">
        <w:t>James Booth</w:t>
      </w:r>
      <w:r w:rsidR="007522FE">
        <w:t xml:space="preserve">. James was President of the Society </w:t>
      </w:r>
      <w:r w:rsidR="00AD740B">
        <w:t>in</w:t>
      </w:r>
      <w:r w:rsidR="007522FE">
        <w:t xml:space="preserve"> 1991-92 and he</w:t>
      </w:r>
      <w:r w:rsidR="00D01807">
        <w:t xml:space="preserve"> died in May 2020.</w:t>
      </w:r>
    </w:p>
    <w:p w14:paraId="44FEE806" w14:textId="04BF67A3" w:rsidR="00D01807" w:rsidRDefault="000E7650" w:rsidP="00D01807">
      <w:r>
        <w:t xml:space="preserve">The President </w:t>
      </w:r>
      <w:r w:rsidR="00D01807">
        <w:t>reserve</w:t>
      </w:r>
      <w:r w:rsidR="00E95CA1">
        <w:t>d</w:t>
      </w:r>
      <w:r w:rsidR="00D01807">
        <w:t xml:space="preserve"> special thanks </w:t>
      </w:r>
      <w:r w:rsidR="00BC477F">
        <w:t>for</w:t>
      </w:r>
      <w:r w:rsidR="00D01807">
        <w:t xml:space="preserve"> Marnie Brennan</w:t>
      </w:r>
      <w:r w:rsidR="00BC477F">
        <w:t>,</w:t>
      </w:r>
      <w:r w:rsidR="00D01807">
        <w:t xml:space="preserve"> who </w:t>
      </w:r>
      <w:r>
        <w:t>wa</w:t>
      </w:r>
      <w:r w:rsidR="00D01807">
        <w:t xml:space="preserve">s stepping down </w:t>
      </w:r>
      <w:r>
        <w:t>from the SVEPM Committee</w:t>
      </w:r>
      <w:r w:rsidR="00D01807">
        <w:t xml:space="preserve"> </w:t>
      </w:r>
      <w:r>
        <w:t xml:space="preserve">after having </w:t>
      </w:r>
      <w:r w:rsidR="00D01807">
        <w:t>served since 2011</w:t>
      </w:r>
      <w:r>
        <w:t>. This period</w:t>
      </w:r>
      <w:r w:rsidR="00D01807">
        <w:t xml:space="preserve"> includ</w:t>
      </w:r>
      <w:r>
        <w:t>ed</w:t>
      </w:r>
      <w:r w:rsidR="00D01807">
        <w:t xml:space="preserve"> </w:t>
      </w:r>
      <w:r>
        <w:t>five</w:t>
      </w:r>
      <w:r w:rsidR="00D01807">
        <w:t xml:space="preserve"> years as</w:t>
      </w:r>
      <w:r>
        <w:t xml:space="preserve"> </w:t>
      </w:r>
      <w:r w:rsidR="00D01807">
        <w:t xml:space="preserve">Treasurer, </w:t>
      </w:r>
      <w:r>
        <w:t xml:space="preserve">before Marnie </w:t>
      </w:r>
      <w:r w:rsidR="00D01807">
        <w:t>mov</w:t>
      </w:r>
      <w:r>
        <w:t xml:space="preserve">ed </w:t>
      </w:r>
      <w:r w:rsidR="00D01807">
        <w:t>into</w:t>
      </w:r>
      <w:r>
        <w:t xml:space="preserve"> the</w:t>
      </w:r>
      <w:r w:rsidR="00D01807">
        <w:t xml:space="preserve"> J</w:t>
      </w:r>
      <w:r>
        <w:t xml:space="preserve">unior Vice-President role before becoming </w:t>
      </w:r>
      <w:r w:rsidR="00D01807">
        <w:t xml:space="preserve">President and </w:t>
      </w:r>
      <w:r>
        <w:t>then Senior Vice-Pres</w:t>
      </w:r>
      <w:r w:rsidR="00BC477F">
        <w:t>ide</w:t>
      </w:r>
      <w:r>
        <w:t>nt</w:t>
      </w:r>
      <w:r w:rsidR="00D01807">
        <w:t xml:space="preserve">. </w:t>
      </w:r>
    </w:p>
    <w:p w14:paraId="098FE686" w14:textId="34C511E5" w:rsidR="00A91A97" w:rsidRDefault="00A344E9" w:rsidP="00D01807">
      <w:r>
        <w:t>The President noted that the n</w:t>
      </w:r>
      <w:r w:rsidR="00D01807">
        <w:t>ext conference will be held between 23</w:t>
      </w:r>
      <w:r w:rsidR="00AD740B" w:rsidRPr="00AD740B">
        <w:rPr>
          <w:vertAlign w:val="superscript"/>
        </w:rPr>
        <w:t>rd</w:t>
      </w:r>
      <w:r w:rsidR="00AD740B">
        <w:t xml:space="preserve"> and </w:t>
      </w:r>
      <w:r w:rsidR="00D01807">
        <w:t>25</w:t>
      </w:r>
      <w:r w:rsidR="00AD740B">
        <w:t>th</w:t>
      </w:r>
      <w:r w:rsidR="00D01807">
        <w:t xml:space="preserve"> March 2022 in Belfast, Northern Ireland, organised by Fraser Menzies</w:t>
      </w:r>
      <w:r w:rsidR="00AD740B">
        <w:t xml:space="preserve"> (</w:t>
      </w:r>
      <w:r w:rsidR="00D01807">
        <w:t>who is on the committee</w:t>
      </w:r>
      <w:r w:rsidR="00AD740B">
        <w:t xml:space="preserve"> as a co-opted member) with</w:t>
      </w:r>
      <w:r w:rsidR="00D01807">
        <w:t xml:space="preserve"> his group of </w:t>
      </w:r>
      <w:r>
        <w:t>local conference organisers</w:t>
      </w:r>
      <w:r w:rsidR="00D01807">
        <w:t>.</w:t>
      </w:r>
    </w:p>
    <w:p w14:paraId="05E5AAE5" w14:textId="4D56793E" w:rsidR="005E7A7F" w:rsidRPr="00A91A97" w:rsidRDefault="00220046" w:rsidP="005B3A80">
      <w:pPr>
        <w:jc w:val="left"/>
        <w:rPr>
          <w:szCs w:val="22"/>
        </w:rPr>
      </w:pPr>
      <w:r w:rsidRPr="00A91A97">
        <w:rPr>
          <w:rFonts w:cs="Arial"/>
          <w:szCs w:val="22"/>
        </w:rPr>
        <w:t xml:space="preserve">Acceptance of </w:t>
      </w:r>
      <w:r w:rsidR="00DB1161" w:rsidRPr="00A91A97">
        <w:rPr>
          <w:rFonts w:cs="Arial"/>
          <w:szCs w:val="22"/>
        </w:rPr>
        <w:t xml:space="preserve">the </w:t>
      </w:r>
      <w:r w:rsidRPr="00A91A97">
        <w:rPr>
          <w:rFonts w:cs="Arial"/>
          <w:szCs w:val="22"/>
        </w:rPr>
        <w:t>Pre</w:t>
      </w:r>
      <w:r w:rsidR="002378FE" w:rsidRPr="00A91A97">
        <w:rPr>
          <w:rFonts w:cs="Arial"/>
          <w:szCs w:val="22"/>
        </w:rPr>
        <w:t xml:space="preserve">sident’s report was proposed by </w:t>
      </w:r>
      <w:r w:rsidR="00A91A97">
        <w:rPr>
          <w:rFonts w:cs="Arial"/>
          <w:szCs w:val="22"/>
        </w:rPr>
        <w:t>Fernanda D</w:t>
      </w:r>
      <w:r w:rsidR="00A344E9">
        <w:rPr>
          <w:rFonts w:cs="Arial"/>
          <w:szCs w:val="22"/>
        </w:rPr>
        <w:t>ó</w:t>
      </w:r>
      <w:r w:rsidR="00A91A97">
        <w:rPr>
          <w:rFonts w:cs="Arial"/>
          <w:szCs w:val="22"/>
        </w:rPr>
        <w:t>r</w:t>
      </w:r>
      <w:r w:rsidR="00A344E9">
        <w:rPr>
          <w:rFonts w:cs="Arial"/>
          <w:szCs w:val="22"/>
        </w:rPr>
        <w:t>e</w:t>
      </w:r>
      <w:r w:rsidR="00A91A97">
        <w:rPr>
          <w:rFonts w:cs="Arial"/>
          <w:szCs w:val="22"/>
        </w:rPr>
        <w:t>a</w:t>
      </w:r>
      <w:r w:rsidR="00E91677" w:rsidRPr="00A91A97">
        <w:t xml:space="preserve"> </w:t>
      </w:r>
      <w:r w:rsidRPr="00A91A97">
        <w:rPr>
          <w:szCs w:val="22"/>
        </w:rPr>
        <w:t>and</w:t>
      </w:r>
      <w:r w:rsidR="005E7A7F" w:rsidRPr="00A91A97">
        <w:rPr>
          <w:szCs w:val="22"/>
        </w:rPr>
        <w:t xml:space="preserve"> </w:t>
      </w:r>
      <w:r w:rsidRPr="00A91A97">
        <w:rPr>
          <w:szCs w:val="22"/>
        </w:rPr>
        <w:t>seconded by</w:t>
      </w:r>
      <w:r w:rsidR="002378FE" w:rsidRPr="00A91A97">
        <w:rPr>
          <w:szCs w:val="22"/>
        </w:rPr>
        <w:t xml:space="preserve"> </w:t>
      </w:r>
      <w:r w:rsidR="00A91A97">
        <w:rPr>
          <w:szCs w:val="22"/>
        </w:rPr>
        <w:t>Maarten Weber</w:t>
      </w:r>
      <w:r w:rsidR="002378FE" w:rsidRPr="00A91A97">
        <w:rPr>
          <w:szCs w:val="22"/>
        </w:rPr>
        <w:t>.</w:t>
      </w:r>
    </w:p>
    <w:p w14:paraId="7BC0857F" w14:textId="77777777" w:rsidR="00EF3C2D" w:rsidRPr="00A91A97" w:rsidRDefault="00EF3C2D" w:rsidP="005B3A80">
      <w:pPr>
        <w:jc w:val="left"/>
        <w:rPr>
          <w:i/>
          <w:color w:val="FF0000"/>
          <w:szCs w:val="22"/>
        </w:rPr>
      </w:pPr>
    </w:p>
    <w:p w14:paraId="56D9C578" w14:textId="77777777" w:rsidR="005913E6" w:rsidRDefault="005913E6" w:rsidP="00401E8C">
      <w:pPr>
        <w:pStyle w:val="Rubrik1"/>
        <w:numPr>
          <w:ilvl w:val="0"/>
          <w:numId w:val="13"/>
        </w:numPr>
        <w:rPr>
          <w:szCs w:val="22"/>
        </w:rPr>
      </w:pPr>
      <w:r w:rsidRPr="00443CC0">
        <w:rPr>
          <w:szCs w:val="22"/>
        </w:rPr>
        <w:t>Secretary’s report</w:t>
      </w:r>
    </w:p>
    <w:p w14:paraId="7B7961DC" w14:textId="0F2C80C4" w:rsidR="005B3A80" w:rsidRDefault="0007679D" w:rsidP="00C43B0D">
      <w:r>
        <w:t>The Honorary S</w:t>
      </w:r>
      <w:r w:rsidR="008D3F60">
        <w:t>ecretary</w:t>
      </w:r>
      <w:r w:rsidR="004E1967">
        <w:t xml:space="preserve"> (Philip Robinson)</w:t>
      </w:r>
      <w:r w:rsidR="008D3F60">
        <w:t xml:space="preserve"> reported r</w:t>
      </w:r>
      <w:r w:rsidR="008D3F60" w:rsidRPr="003842F9">
        <w:t>egular correspondence</w:t>
      </w:r>
      <w:r w:rsidR="00754CDD">
        <w:t xml:space="preserve"> throughout the past year</w:t>
      </w:r>
      <w:r w:rsidR="00C43B0D">
        <w:t xml:space="preserve">. There have </w:t>
      </w:r>
      <w:r w:rsidR="008D3F60">
        <w:t>been</w:t>
      </w:r>
      <w:r w:rsidR="004E1967">
        <w:t xml:space="preserve"> ongoin</w:t>
      </w:r>
      <w:r w:rsidR="00754CDD">
        <w:t>g</w:t>
      </w:r>
      <w:r w:rsidR="008D3F60">
        <w:t xml:space="preserve"> requests</w:t>
      </w:r>
      <w:r w:rsidR="00DB1161">
        <w:t xml:space="preserve"> from members</w:t>
      </w:r>
      <w:r w:rsidR="00C43B0D">
        <w:t xml:space="preserve"> </w:t>
      </w:r>
      <w:r w:rsidR="008D3F60">
        <w:t xml:space="preserve">to circulate </w:t>
      </w:r>
      <w:r w:rsidR="008D3F60" w:rsidRPr="003842F9">
        <w:t>announcements</w:t>
      </w:r>
      <w:r w:rsidR="008D3F60">
        <w:t xml:space="preserve"> relating</w:t>
      </w:r>
      <w:r w:rsidR="00754CDD">
        <w:t xml:space="preserve"> particularly</w:t>
      </w:r>
      <w:r w:rsidR="008D3F60">
        <w:t xml:space="preserve"> to </w:t>
      </w:r>
      <w:r w:rsidR="008D3F60" w:rsidRPr="003842F9">
        <w:t>job</w:t>
      </w:r>
      <w:r w:rsidR="008D3F60">
        <w:t xml:space="preserve"> </w:t>
      </w:r>
      <w:r w:rsidR="00C43B0D">
        <w:t>opportunities and conferences,</w:t>
      </w:r>
      <w:r w:rsidR="008D3F60">
        <w:t xml:space="preserve"> and these have been circu</w:t>
      </w:r>
      <w:r w:rsidR="00F52B29">
        <w:t xml:space="preserve">lated to members by email. </w:t>
      </w:r>
      <w:r>
        <w:t>The S</w:t>
      </w:r>
      <w:r w:rsidR="008D3F60">
        <w:t xml:space="preserve">ecretary reminded members that those </w:t>
      </w:r>
      <w:r w:rsidR="008D3F60" w:rsidRPr="003842F9">
        <w:t>who do not want to receive such anno</w:t>
      </w:r>
      <w:r w:rsidR="004E1967">
        <w:t>uncements we</w:t>
      </w:r>
      <w:r w:rsidR="008D3F60" w:rsidRPr="003842F9">
        <w:t>re welcome t</w:t>
      </w:r>
      <w:r w:rsidR="004E1967">
        <w:t>o contact him to opt out</w:t>
      </w:r>
      <w:r w:rsidR="008D3F60" w:rsidRPr="003842F9">
        <w:t xml:space="preserve">. </w:t>
      </w:r>
    </w:p>
    <w:p w14:paraId="66F441CA" w14:textId="4D5666C8" w:rsidR="004E1967" w:rsidRPr="004E1967" w:rsidRDefault="0007679D" w:rsidP="0007679D">
      <w:pPr>
        <w:shd w:val="clear" w:color="auto" w:fill="FFFFFF" w:themeFill="background1"/>
      </w:pPr>
      <w:r>
        <w:t xml:space="preserve">The Secretary continues </w:t>
      </w:r>
      <w:r w:rsidR="004E1967" w:rsidRPr="0007679D">
        <w:t xml:space="preserve">to </w:t>
      </w:r>
      <w:r w:rsidR="00754CDD">
        <w:t xml:space="preserve">seek to </w:t>
      </w:r>
      <w:r w:rsidR="004E1967" w:rsidRPr="0007679D">
        <w:t>reduce the number of inactive email addresses</w:t>
      </w:r>
      <w:r w:rsidR="00FE2D74">
        <w:t xml:space="preserve"> on an ongoing basis</w:t>
      </w:r>
      <w:r w:rsidR="004E1967" w:rsidRPr="0007679D">
        <w:t xml:space="preserve">, and there </w:t>
      </w:r>
      <w:r w:rsidR="00754CDD">
        <w:t>are</w:t>
      </w:r>
      <w:r w:rsidR="004E1967" w:rsidRPr="0007679D">
        <w:t xml:space="preserve"> </w:t>
      </w:r>
      <w:r w:rsidR="00754CDD" w:rsidRPr="0007679D">
        <w:t>a</w:t>
      </w:r>
      <w:r w:rsidR="00754CDD">
        <w:t xml:space="preserve"> </w:t>
      </w:r>
      <w:r w:rsidR="00754CDD" w:rsidRPr="0007679D">
        <w:t>limited</w:t>
      </w:r>
      <w:r w:rsidR="004E1967" w:rsidRPr="0007679D">
        <w:t xml:space="preserve"> number</w:t>
      </w:r>
      <w:r w:rsidR="00754CDD">
        <w:t>. T</w:t>
      </w:r>
      <w:r w:rsidR="00354007">
        <w:t xml:space="preserve">he </w:t>
      </w:r>
      <w:r w:rsidR="004E1967" w:rsidRPr="0007679D">
        <w:t xml:space="preserve">membership </w:t>
      </w:r>
      <w:r w:rsidR="00383A85">
        <w:t>was</w:t>
      </w:r>
      <w:r w:rsidR="00354007">
        <w:t xml:space="preserve"> reminded </w:t>
      </w:r>
      <w:r w:rsidR="004E1967" w:rsidRPr="0007679D">
        <w:t>to log on</w:t>
      </w:r>
      <w:r w:rsidR="00E17BFC" w:rsidRPr="0007679D">
        <w:t xml:space="preserve"> </w:t>
      </w:r>
      <w:r w:rsidR="004E1967" w:rsidRPr="0007679D">
        <w:t>to the Society</w:t>
      </w:r>
      <w:r w:rsidR="00FE2D74">
        <w:t>’s</w:t>
      </w:r>
      <w:r w:rsidR="004E1967" w:rsidRPr="0007679D">
        <w:t xml:space="preserve"> web</w:t>
      </w:r>
      <w:r w:rsidR="00FE2D74">
        <w:t>site</w:t>
      </w:r>
      <w:r w:rsidR="004E1967" w:rsidRPr="0007679D">
        <w:t xml:space="preserve"> to check and update contact information such as email addres</w:t>
      </w:r>
      <w:r w:rsidR="00FE2D74">
        <w:t>s</w:t>
      </w:r>
      <w:r w:rsidR="003E03B4">
        <w:t>es</w:t>
      </w:r>
      <w:r w:rsidR="007E2694" w:rsidRPr="0007679D">
        <w:t>, especially after employment</w:t>
      </w:r>
      <w:r w:rsidR="00FB4649" w:rsidRPr="0007679D">
        <w:t xml:space="preserve"> changes</w:t>
      </w:r>
      <w:r w:rsidR="004E1967" w:rsidRPr="0007679D">
        <w:t>.</w:t>
      </w:r>
      <w:r w:rsidR="00754CDD">
        <w:t xml:space="preserve"> Members were also invited to either contact the Honorary Treasurer (Dave Brodbelt) or the Honorary Secretary with updates</w:t>
      </w:r>
      <w:r w:rsidR="00FE2D74">
        <w:t xml:space="preserve"> as an alternative</w:t>
      </w:r>
      <w:r w:rsidR="00754CDD">
        <w:t>.</w:t>
      </w:r>
    </w:p>
    <w:p w14:paraId="7AAC29E2" w14:textId="2B5EB7DE" w:rsidR="008D3F60" w:rsidRDefault="007871EA" w:rsidP="00C43B0D">
      <w:r>
        <w:t xml:space="preserve">The </w:t>
      </w:r>
      <w:r w:rsidR="008D3F60" w:rsidRPr="003842F9">
        <w:t>S</w:t>
      </w:r>
      <w:r w:rsidR="00185F12">
        <w:t xml:space="preserve">VEPM LinkedIn group has </w:t>
      </w:r>
      <w:r w:rsidR="004E1967">
        <w:t>31</w:t>
      </w:r>
      <w:r w:rsidR="00754CDD">
        <w:t>28</w:t>
      </w:r>
      <w:r w:rsidR="008D3F60" w:rsidRPr="003842F9">
        <w:t xml:space="preserve"> members</w:t>
      </w:r>
      <w:r w:rsidR="009422CF">
        <w:t xml:space="preserve"> and is available for</w:t>
      </w:r>
      <w:r w:rsidR="00185F12">
        <w:t xml:space="preserve"> SVEPM members and </w:t>
      </w:r>
      <w:r w:rsidR="00354007">
        <w:t>non-members</w:t>
      </w:r>
      <w:r w:rsidR="000037DE">
        <w:t>, and is another avenue for</w:t>
      </w:r>
      <w:r w:rsidR="00185F12">
        <w:t xml:space="preserve"> </w:t>
      </w:r>
      <w:r w:rsidR="008D3F60" w:rsidRPr="003842F9">
        <w:t>submit</w:t>
      </w:r>
      <w:r w:rsidR="000037DE">
        <w:t>ting</w:t>
      </w:r>
      <w:r w:rsidR="008D3F60" w:rsidRPr="003842F9">
        <w:t xml:space="preserve"> anno</w:t>
      </w:r>
      <w:r w:rsidR="000037DE">
        <w:t>uncements etc</w:t>
      </w:r>
      <w:r w:rsidR="00185F12">
        <w:t>.</w:t>
      </w:r>
    </w:p>
    <w:p w14:paraId="6BC090B8" w14:textId="64E52825" w:rsidR="00754CDD" w:rsidRPr="003842F9" w:rsidRDefault="00754CDD" w:rsidP="00C43B0D">
      <w:r>
        <w:t>The</w:t>
      </w:r>
      <w:r w:rsidR="00FE2D74">
        <w:t xml:space="preserve"> Secretary reported that the</w:t>
      </w:r>
      <w:r>
        <w:t>re are now 444 followers on the @SVEPM_Members Twitter account, and members were reminded to tag the Society if they wishe</w:t>
      </w:r>
      <w:r w:rsidR="00FE2D74">
        <w:t>d</w:t>
      </w:r>
      <w:r>
        <w:t xml:space="preserve"> their message to be retweeted.</w:t>
      </w:r>
    </w:p>
    <w:p w14:paraId="3F8E973C" w14:textId="490F7B64" w:rsidR="00FF5CD1" w:rsidRDefault="00745901" w:rsidP="00C43B0D">
      <w:r w:rsidRPr="008F57BF">
        <w:rPr>
          <w:rFonts w:cs="Arial"/>
          <w:szCs w:val="22"/>
        </w:rPr>
        <w:t>Accept</w:t>
      </w:r>
      <w:r w:rsidR="0007679D">
        <w:rPr>
          <w:rFonts w:cs="Arial"/>
          <w:szCs w:val="22"/>
        </w:rPr>
        <w:t>ance of the S</w:t>
      </w:r>
      <w:r w:rsidRPr="00745901">
        <w:rPr>
          <w:rFonts w:cs="Arial"/>
          <w:szCs w:val="22"/>
        </w:rPr>
        <w:t>ec</w:t>
      </w:r>
      <w:r w:rsidR="0007679D">
        <w:rPr>
          <w:rFonts w:cs="Arial"/>
          <w:szCs w:val="22"/>
        </w:rPr>
        <w:t xml:space="preserve">retary’s report was proposed by </w:t>
      </w:r>
      <w:r w:rsidR="00A344E9">
        <w:rPr>
          <w:rFonts w:cs="Arial"/>
          <w:szCs w:val="22"/>
        </w:rPr>
        <w:t xml:space="preserve">Gerdien van Schaik </w:t>
      </w:r>
      <w:r w:rsidRPr="00745901">
        <w:t>and seconded by</w:t>
      </w:r>
      <w:r w:rsidR="0007679D">
        <w:t xml:space="preserve"> </w:t>
      </w:r>
      <w:r w:rsidR="00A344E9">
        <w:t>Stuart Reid</w:t>
      </w:r>
      <w:r w:rsidRPr="00745901">
        <w:t>.</w:t>
      </w:r>
    </w:p>
    <w:p w14:paraId="335D75B7" w14:textId="77777777" w:rsidR="005C1A96" w:rsidRPr="00FF5CD1" w:rsidRDefault="005C1A96" w:rsidP="00745901">
      <w:pPr>
        <w:jc w:val="left"/>
      </w:pPr>
    </w:p>
    <w:p w14:paraId="5C4CBB7A" w14:textId="77777777" w:rsidR="005913E6" w:rsidRDefault="005913E6" w:rsidP="00401E8C">
      <w:pPr>
        <w:pStyle w:val="Rubrik1"/>
        <w:numPr>
          <w:ilvl w:val="0"/>
          <w:numId w:val="13"/>
        </w:numPr>
        <w:rPr>
          <w:szCs w:val="22"/>
        </w:rPr>
      </w:pPr>
      <w:r w:rsidRPr="00443CC0">
        <w:rPr>
          <w:szCs w:val="22"/>
        </w:rPr>
        <w:t>Treasurer’s report</w:t>
      </w:r>
    </w:p>
    <w:p w14:paraId="75F8E724" w14:textId="7F05E2BA" w:rsidR="0019219B" w:rsidRDefault="007871EA" w:rsidP="008E185B">
      <w:pPr>
        <w:rPr>
          <w:color w:val="000000" w:themeColor="text1"/>
          <w:szCs w:val="22"/>
        </w:rPr>
      </w:pPr>
      <w:r>
        <w:t xml:space="preserve">The </w:t>
      </w:r>
      <w:r w:rsidR="0019219B">
        <w:t xml:space="preserve">Honorary Treasurer </w:t>
      </w:r>
      <w:r w:rsidR="00275146" w:rsidRPr="008E185B">
        <w:t>(Dave Brodbelt)</w:t>
      </w:r>
      <w:r w:rsidR="00DC36A8" w:rsidRPr="008E185B">
        <w:t xml:space="preserve"> reported that m</w:t>
      </w:r>
      <w:r w:rsidR="008E185B" w:rsidRPr="008E185B">
        <w:t xml:space="preserve">embership </w:t>
      </w:r>
      <w:r w:rsidR="008E185B" w:rsidRPr="006A4911">
        <w:t>has decreased to</w:t>
      </w:r>
      <w:r w:rsidR="008E185B" w:rsidRPr="006A4911">
        <w:rPr>
          <w:i/>
        </w:rPr>
        <w:t xml:space="preserve"> </w:t>
      </w:r>
      <w:r w:rsidR="00CC0C7E">
        <w:rPr>
          <w:color w:val="000000" w:themeColor="text1"/>
          <w:szCs w:val="22"/>
        </w:rPr>
        <w:t>176</w:t>
      </w:r>
      <w:r w:rsidR="00580706" w:rsidRPr="008E185B">
        <w:rPr>
          <w:color w:val="000000" w:themeColor="text1"/>
          <w:szCs w:val="22"/>
        </w:rPr>
        <w:t xml:space="preserve"> </w:t>
      </w:r>
      <w:r w:rsidR="008E185B" w:rsidRPr="008E185B">
        <w:rPr>
          <w:color w:val="000000" w:themeColor="text1"/>
          <w:szCs w:val="22"/>
        </w:rPr>
        <w:t>members (</w:t>
      </w:r>
      <w:r w:rsidR="00E91677">
        <w:rPr>
          <w:color w:val="000000" w:themeColor="text1"/>
          <w:szCs w:val="22"/>
        </w:rPr>
        <w:t>compared to</w:t>
      </w:r>
      <w:r w:rsidR="008E185B" w:rsidRPr="008E185B">
        <w:rPr>
          <w:color w:val="000000" w:themeColor="text1"/>
          <w:szCs w:val="22"/>
        </w:rPr>
        <w:t xml:space="preserve"> </w:t>
      </w:r>
      <w:r w:rsidR="00AD7770">
        <w:rPr>
          <w:color w:val="000000" w:themeColor="text1"/>
          <w:szCs w:val="22"/>
        </w:rPr>
        <w:t>195</w:t>
      </w:r>
      <w:r w:rsidR="00CB6DF7">
        <w:rPr>
          <w:color w:val="000000" w:themeColor="text1"/>
          <w:szCs w:val="22"/>
        </w:rPr>
        <w:t xml:space="preserve"> in 20</w:t>
      </w:r>
      <w:r w:rsidR="00AD7770">
        <w:rPr>
          <w:color w:val="000000" w:themeColor="text1"/>
          <w:szCs w:val="22"/>
        </w:rPr>
        <w:t>20</w:t>
      </w:r>
      <w:r w:rsidR="00CB2086">
        <w:rPr>
          <w:color w:val="000000" w:themeColor="text1"/>
          <w:szCs w:val="22"/>
        </w:rPr>
        <w:t>;</w:t>
      </w:r>
      <w:r w:rsidR="0019219B">
        <w:rPr>
          <w:color w:val="000000" w:themeColor="text1"/>
          <w:szCs w:val="22"/>
        </w:rPr>
        <w:t xml:space="preserve"> 232 in 2019</w:t>
      </w:r>
      <w:r w:rsidR="00CB2086">
        <w:rPr>
          <w:color w:val="000000" w:themeColor="text1"/>
          <w:szCs w:val="22"/>
        </w:rPr>
        <w:t>;</w:t>
      </w:r>
      <w:r w:rsidR="0019219B">
        <w:rPr>
          <w:color w:val="000000" w:themeColor="text1"/>
          <w:szCs w:val="22"/>
        </w:rPr>
        <w:t xml:space="preserve"> 276 in 2018</w:t>
      </w:r>
      <w:r w:rsidR="00CB2086">
        <w:rPr>
          <w:color w:val="000000" w:themeColor="text1"/>
          <w:szCs w:val="22"/>
        </w:rPr>
        <w:t>;</w:t>
      </w:r>
      <w:r w:rsidR="0019219B">
        <w:rPr>
          <w:color w:val="000000" w:themeColor="text1"/>
          <w:szCs w:val="22"/>
        </w:rPr>
        <w:t xml:space="preserve"> and 255 in 2017</w:t>
      </w:r>
      <w:r w:rsidR="00CB6DF7">
        <w:rPr>
          <w:color w:val="000000" w:themeColor="text1"/>
          <w:szCs w:val="22"/>
        </w:rPr>
        <w:t>)</w:t>
      </w:r>
      <w:r w:rsidR="00580706">
        <w:rPr>
          <w:color w:val="000000" w:themeColor="text1"/>
          <w:szCs w:val="22"/>
        </w:rPr>
        <w:t xml:space="preserve"> and noted this reflected some resignations as well as some old standing orders not having been changed</w:t>
      </w:r>
      <w:r>
        <w:rPr>
          <w:color w:val="000000" w:themeColor="text1"/>
          <w:szCs w:val="22"/>
        </w:rPr>
        <w:t>. He encouraged m</w:t>
      </w:r>
      <w:r w:rsidR="00CB6DF7">
        <w:rPr>
          <w:color w:val="000000" w:themeColor="text1"/>
          <w:szCs w:val="22"/>
        </w:rPr>
        <w:t>embers to update their standi</w:t>
      </w:r>
      <w:r w:rsidR="00E17BFC">
        <w:rPr>
          <w:color w:val="000000" w:themeColor="text1"/>
          <w:szCs w:val="22"/>
        </w:rPr>
        <w:t xml:space="preserve">ng orders if this had not already </w:t>
      </w:r>
      <w:r w:rsidR="00CB6DF7">
        <w:rPr>
          <w:color w:val="000000" w:themeColor="text1"/>
          <w:szCs w:val="22"/>
        </w:rPr>
        <w:t>been done</w:t>
      </w:r>
      <w:r w:rsidR="00580706">
        <w:rPr>
          <w:color w:val="000000" w:themeColor="text1"/>
          <w:szCs w:val="22"/>
        </w:rPr>
        <w:t xml:space="preserve"> and he would continue to contact members on old standing orders</w:t>
      </w:r>
      <w:r w:rsidR="00CB6DF7">
        <w:rPr>
          <w:color w:val="000000" w:themeColor="text1"/>
          <w:szCs w:val="22"/>
        </w:rPr>
        <w:t xml:space="preserve">. </w:t>
      </w:r>
      <w:r w:rsidR="0019219B">
        <w:rPr>
          <w:color w:val="000000" w:themeColor="text1"/>
          <w:szCs w:val="22"/>
        </w:rPr>
        <w:t>There were currently 23 old standing orders at the previous payment rate, and 55 people had paid up to 2019.</w:t>
      </w:r>
    </w:p>
    <w:p w14:paraId="32475639" w14:textId="7BB06EA2" w:rsidR="005C193C" w:rsidRPr="0019219B" w:rsidRDefault="0019219B" w:rsidP="004F5AA8">
      <w:pPr>
        <w:rPr>
          <w:color w:val="000000" w:themeColor="text1"/>
          <w:szCs w:val="22"/>
        </w:rPr>
      </w:pPr>
      <w:r>
        <w:rPr>
          <w:color w:val="000000" w:themeColor="text1"/>
          <w:szCs w:val="22"/>
        </w:rPr>
        <w:lastRenderedPageBreak/>
        <w:t xml:space="preserve">The Treasurer reported that the cancelled Westport conference </w:t>
      </w:r>
      <w:r w:rsidR="00D553EA">
        <w:rPr>
          <w:color w:val="000000" w:themeColor="text1"/>
          <w:szCs w:val="22"/>
        </w:rPr>
        <w:t>(</w:t>
      </w:r>
      <w:r>
        <w:rPr>
          <w:color w:val="000000" w:themeColor="text1"/>
          <w:szCs w:val="22"/>
        </w:rPr>
        <w:t>which became an online conference</w:t>
      </w:r>
      <w:r w:rsidR="00D553EA">
        <w:rPr>
          <w:color w:val="000000" w:themeColor="text1"/>
          <w:szCs w:val="22"/>
        </w:rPr>
        <w:t>)</w:t>
      </w:r>
      <w:r>
        <w:rPr>
          <w:color w:val="000000" w:themeColor="text1"/>
          <w:szCs w:val="22"/>
        </w:rPr>
        <w:t xml:space="preserve"> in 2020 had returned a profit of </w:t>
      </w:r>
      <w:r w:rsidRPr="0019219B">
        <w:rPr>
          <w:bCs/>
          <w:color w:val="000000" w:themeColor="text1"/>
          <w:szCs w:val="22"/>
        </w:rPr>
        <w:t>€7,535</w:t>
      </w:r>
      <w:r w:rsidRPr="0019219B">
        <w:rPr>
          <w:b/>
          <w:bCs/>
          <w:color w:val="000000" w:themeColor="text1"/>
          <w:szCs w:val="22"/>
        </w:rPr>
        <w:t xml:space="preserve"> </w:t>
      </w:r>
      <w:r w:rsidRPr="0019219B">
        <w:rPr>
          <w:color w:val="000000" w:themeColor="text1"/>
          <w:szCs w:val="22"/>
        </w:rPr>
        <w:t>(£6,767)</w:t>
      </w:r>
      <w:r>
        <w:rPr>
          <w:color w:val="000000" w:themeColor="text1"/>
          <w:szCs w:val="22"/>
        </w:rPr>
        <w:t>. The arrangement was for the conference to be held in Westport in 2023</w:t>
      </w:r>
      <w:r w:rsidR="004F5AA8">
        <w:rPr>
          <w:color w:val="000000" w:themeColor="text1"/>
          <w:szCs w:val="22"/>
        </w:rPr>
        <w:t>,</w:t>
      </w:r>
      <w:r>
        <w:rPr>
          <w:color w:val="000000" w:themeColor="text1"/>
          <w:szCs w:val="22"/>
        </w:rPr>
        <w:t xml:space="preserve"> and an agreement had been reached with the conference hotel (Hotel Westport) whereby they held and carried over a </w:t>
      </w:r>
      <w:r w:rsidRPr="0019219B">
        <w:rPr>
          <w:color w:val="000000" w:themeColor="text1"/>
          <w:szCs w:val="22"/>
        </w:rPr>
        <w:t>€15,000 deposit</w:t>
      </w:r>
      <w:r>
        <w:rPr>
          <w:color w:val="000000" w:themeColor="text1"/>
          <w:szCs w:val="22"/>
        </w:rPr>
        <w:t xml:space="preserve"> </w:t>
      </w:r>
      <w:r w:rsidRPr="0019219B">
        <w:rPr>
          <w:color w:val="000000" w:themeColor="text1"/>
          <w:szCs w:val="22"/>
        </w:rPr>
        <w:t>(€5000 last year</w:t>
      </w:r>
      <w:r>
        <w:rPr>
          <w:color w:val="000000" w:themeColor="text1"/>
          <w:szCs w:val="22"/>
        </w:rPr>
        <w:t xml:space="preserve"> plus </w:t>
      </w:r>
      <w:r w:rsidRPr="0019219B">
        <w:rPr>
          <w:color w:val="000000" w:themeColor="text1"/>
          <w:szCs w:val="22"/>
        </w:rPr>
        <w:t>€10,000 added)</w:t>
      </w:r>
      <w:r>
        <w:rPr>
          <w:color w:val="000000" w:themeColor="text1"/>
          <w:szCs w:val="22"/>
        </w:rPr>
        <w:t xml:space="preserve"> to avoid losing all of our hotel deposit because of the conference </w:t>
      </w:r>
      <w:r w:rsidR="003E03B4">
        <w:rPr>
          <w:color w:val="000000" w:themeColor="text1"/>
          <w:szCs w:val="22"/>
        </w:rPr>
        <w:t>not being run</w:t>
      </w:r>
      <w:r>
        <w:rPr>
          <w:color w:val="000000" w:themeColor="text1"/>
          <w:szCs w:val="22"/>
        </w:rPr>
        <w:t>.</w:t>
      </w:r>
      <w:r w:rsidR="004F5AA8">
        <w:rPr>
          <w:color w:val="000000" w:themeColor="text1"/>
          <w:szCs w:val="22"/>
        </w:rPr>
        <w:t xml:space="preserve"> A </w:t>
      </w:r>
      <w:r w:rsidR="005C193C" w:rsidRPr="0019219B">
        <w:rPr>
          <w:color w:val="000000" w:themeColor="text1"/>
          <w:szCs w:val="22"/>
        </w:rPr>
        <w:t xml:space="preserve">€5500 sponsorship </w:t>
      </w:r>
      <w:r w:rsidR="004F5AA8">
        <w:rPr>
          <w:color w:val="000000" w:themeColor="text1"/>
          <w:szCs w:val="22"/>
        </w:rPr>
        <w:t xml:space="preserve">was also being </w:t>
      </w:r>
      <w:r w:rsidR="005C193C" w:rsidRPr="0019219B">
        <w:rPr>
          <w:color w:val="000000" w:themeColor="text1"/>
          <w:szCs w:val="22"/>
        </w:rPr>
        <w:t xml:space="preserve">carried over to 2023 </w:t>
      </w:r>
      <w:r w:rsidR="004F5AA8">
        <w:rPr>
          <w:color w:val="000000" w:themeColor="text1"/>
          <w:szCs w:val="22"/>
        </w:rPr>
        <w:t>and this was h</w:t>
      </w:r>
      <w:r w:rsidR="005C193C" w:rsidRPr="0019219B">
        <w:rPr>
          <w:color w:val="000000" w:themeColor="text1"/>
          <w:szCs w:val="22"/>
        </w:rPr>
        <w:t xml:space="preserve">eld in </w:t>
      </w:r>
      <w:r w:rsidR="004F5AA8">
        <w:rPr>
          <w:color w:val="000000" w:themeColor="text1"/>
          <w:szCs w:val="22"/>
        </w:rPr>
        <w:t xml:space="preserve">the </w:t>
      </w:r>
      <w:r w:rsidR="005C193C" w:rsidRPr="0019219B">
        <w:rPr>
          <w:color w:val="000000" w:themeColor="text1"/>
          <w:szCs w:val="22"/>
        </w:rPr>
        <w:t>SVEPM account</w:t>
      </w:r>
      <w:r w:rsidR="004F5AA8">
        <w:rPr>
          <w:color w:val="000000" w:themeColor="text1"/>
          <w:szCs w:val="22"/>
        </w:rPr>
        <w:t>.</w:t>
      </w:r>
    </w:p>
    <w:p w14:paraId="6E36DB68" w14:textId="180EC039" w:rsidR="005C193C" w:rsidRPr="00CB2086" w:rsidRDefault="004F5AA8" w:rsidP="004F5AA8">
      <w:pPr>
        <w:rPr>
          <w:color w:val="0070C0"/>
          <w:szCs w:val="22"/>
        </w:rPr>
      </w:pPr>
      <w:r w:rsidRPr="00CB2086">
        <w:rPr>
          <w:color w:val="0070C0"/>
          <w:szCs w:val="22"/>
        </w:rPr>
        <w:t xml:space="preserve">The </w:t>
      </w:r>
      <w:r w:rsidR="0058558E">
        <w:rPr>
          <w:color w:val="0070C0"/>
          <w:szCs w:val="22"/>
        </w:rPr>
        <w:t>T</w:t>
      </w:r>
      <w:r w:rsidRPr="00CB2086">
        <w:rPr>
          <w:color w:val="0070C0"/>
          <w:szCs w:val="22"/>
        </w:rPr>
        <w:t xml:space="preserve">reasurer reported that the </w:t>
      </w:r>
      <w:r w:rsidR="005C193C" w:rsidRPr="00CB2086">
        <w:rPr>
          <w:color w:val="0070C0"/>
          <w:szCs w:val="22"/>
        </w:rPr>
        <w:t xml:space="preserve">EU account </w:t>
      </w:r>
      <w:r w:rsidR="00CB2086" w:rsidRPr="00CB2086">
        <w:rPr>
          <w:color w:val="0070C0"/>
          <w:szCs w:val="22"/>
        </w:rPr>
        <w:t xml:space="preserve">was </w:t>
      </w:r>
      <w:r w:rsidR="005C193C" w:rsidRPr="00CB2086">
        <w:rPr>
          <w:color w:val="0070C0"/>
          <w:szCs w:val="22"/>
        </w:rPr>
        <w:t>working well</w:t>
      </w:r>
      <w:r w:rsidRPr="00CB2086">
        <w:rPr>
          <w:color w:val="0070C0"/>
          <w:szCs w:val="22"/>
        </w:rPr>
        <w:t>, and that</w:t>
      </w:r>
      <w:r w:rsidR="00CB2086" w:rsidRPr="00CB2086">
        <w:rPr>
          <w:color w:val="0070C0"/>
          <w:szCs w:val="22"/>
        </w:rPr>
        <w:t xml:space="preserve"> </w:t>
      </w:r>
      <w:r w:rsidRPr="00CB2086">
        <w:rPr>
          <w:color w:val="0070C0"/>
          <w:szCs w:val="22"/>
        </w:rPr>
        <w:t>c</w:t>
      </w:r>
      <w:r w:rsidR="005C193C" w:rsidRPr="00CB2086">
        <w:rPr>
          <w:color w:val="0070C0"/>
          <w:szCs w:val="22"/>
        </w:rPr>
        <w:t>redit card payment</w:t>
      </w:r>
      <w:r w:rsidR="00FF4A2C">
        <w:rPr>
          <w:color w:val="0070C0"/>
          <w:szCs w:val="22"/>
        </w:rPr>
        <w:t xml:space="preserve">s had reduced </w:t>
      </w:r>
      <w:r w:rsidR="00CB2086" w:rsidRPr="00CB2086">
        <w:rPr>
          <w:color w:val="0070C0"/>
          <w:szCs w:val="22"/>
        </w:rPr>
        <w:t>costs.</w:t>
      </w:r>
    </w:p>
    <w:p w14:paraId="411FD042" w14:textId="14425B4C" w:rsidR="00CB6DF7" w:rsidRDefault="00CB6DF7" w:rsidP="008E185B">
      <w:pPr>
        <w:rPr>
          <w:color w:val="000000" w:themeColor="text1"/>
          <w:szCs w:val="22"/>
        </w:rPr>
      </w:pPr>
      <w:r>
        <w:rPr>
          <w:color w:val="000000" w:themeColor="text1"/>
          <w:szCs w:val="22"/>
        </w:rPr>
        <w:t xml:space="preserve">Currently </w:t>
      </w:r>
      <w:r w:rsidRPr="006A4911">
        <w:rPr>
          <w:color w:val="000000" w:themeColor="text1"/>
          <w:szCs w:val="22"/>
        </w:rPr>
        <w:t>2</w:t>
      </w:r>
      <w:r w:rsidR="00FF4A2C">
        <w:rPr>
          <w:color w:val="000000" w:themeColor="text1"/>
          <w:szCs w:val="22"/>
        </w:rPr>
        <w:t>4</w:t>
      </w:r>
      <w:r>
        <w:rPr>
          <w:color w:val="000000" w:themeColor="text1"/>
          <w:szCs w:val="22"/>
        </w:rPr>
        <w:t xml:space="preserve"> countries were represented in the membership,</w:t>
      </w:r>
      <w:r w:rsidR="00D90EE8">
        <w:rPr>
          <w:color w:val="000000" w:themeColor="text1"/>
          <w:szCs w:val="22"/>
        </w:rPr>
        <w:t xml:space="preserve"> with the majority</w:t>
      </w:r>
      <w:r>
        <w:rPr>
          <w:color w:val="000000" w:themeColor="text1"/>
          <w:szCs w:val="22"/>
        </w:rPr>
        <w:t xml:space="preserve"> coming from UK</w:t>
      </w:r>
      <w:r w:rsidR="00FF4A2C">
        <w:rPr>
          <w:color w:val="000000" w:themeColor="text1"/>
          <w:szCs w:val="22"/>
        </w:rPr>
        <w:t xml:space="preserve"> and</w:t>
      </w:r>
      <w:r>
        <w:rPr>
          <w:color w:val="000000" w:themeColor="text1"/>
          <w:szCs w:val="22"/>
        </w:rPr>
        <w:t xml:space="preserve"> Ireland </w:t>
      </w:r>
      <w:r w:rsidR="00FF4A2C">
        <w:rPr>
          <w:color w:val="000000" w:themeColor="text1"/>
          <w:szCs w:val="22"/>
        </w:rPr>
        <w:t>(92 members) followed by Scandinavian countries (21) and the Benelux countries (20)</w:t>
      </w:r>
      <w:r>
        <w:rPr>
          <w:color w:val="000000" w:themeColor="text1"/>
          <w:szCs w:val="22"/>
        </w:rPr>
        <w:t>.</w:t>
      </w:r>
      <w:r w:rsidR="0058558E">
        <w:rPr>
          <w:color w:val="000000" w:themeColor="text1"/>
          <w:szCs w:val="22"/>
        </w:rPr>
        <w:t xml:space="preserve"> Other parts of the world were also represented in small numbers.</w:t>
      </w:r>
    </w:p>
    <w:p w14:paraId="09CE2289" w14:textId="66053B70" w:rsidR="008A540A" w:rsidRPr="001F4735" w:rsidRDefault="0058558E" w:rsidP="0058558E">
      <w:pPr>
        <w:rPr>
          <w:color w:val="000000" w:themeColor="text1"/>
          <w:szCs w:val="22"/>
        </w:rPr>
      </w:pPr>
      <w:r>
        <w:rPr>
          <w:color w:val="000000" w:themeColor="text1"/>
          <w:szCs w:val="22"/>
        </w:rPr>
        <w:t xml:space="preserve">The Treasurer reported that the </w:t>
      </w:r>
      <w:r w:rsidRPr="0019219B">
        <w:rPr>
          <w:color w:val="000000" w:themeColor="text1"/>
          <w:szCs w:val="22"/>
        </w:rPr>
        <w:t xml:space="preserve">2019-20 </w:t>
      </w:r>
      <w:r>
        <w:rPr>
          <w:color w:val="000000" w:themeColor="text1"/>
          <w:szCs w:val="22"/>
        </w:rPr>
        <w:t>a</w:t>
      </w:r>
      <w:r w:rsidRPr="0019219B">
        <w:rPr>
          <w:color w:val="000000" w:themeColor="text1"/>
          <w:szCs w:val="22"/>
        </w:rPr>
        <w:t xml:space="preserve">ccounts </w:t>
      </w:r>
      <w:r>
        <w:rPr>
          <w:color w:val="000000" w:themeColor="text1"/>
          <w:szCs w:val="22"/>
        </w:rPr>
        <w:t xml:space="preserve">had been </w:t>
      </w:r>
      <w:r w:rsidRPr="0019219B">
        <w:rPr>
          <w:color w:val="000000" w:themeColor="text1"/>
          <w:szCs w:val="22"/>
        </w:rPr>
        <w:t>approved by email</w:t>
      </w:r>
      <w:r>
        <w:rPr>
          <w:color w:val="000000" w:themeColor="text1"/>
          <w:szCs w:val="22"/>
        </w:rPr>
        <w:t xml:space="preserve">. </w:t>
      </w:r>
      <w:r w:rsidR="00235FFE">
        <w:rPr>
          <w:color w:val="000000" w:themeColor="text1"/>
          <w:szCs w:val="22"/>
        </w:rPr>
        <w:t xml:space="preserve">He noted that </w:t>
      </w:r>
      <w:r w:rsidR="008A540A">
        <w:rPr>
          <w:color w:val="000000" w:themeColor="text1"/>
          <w:szCs w:val="22"/>
        </w:rPr>
        <w:t xml:space="preserve">the SVEPM finances were </w:t>
      </w:r>
      <w:r w:rsidR="00FF4A2C">
        <w:rPr>
          <w:color w:val="000000" w:themeColor="text1"/>
          <w:szCs w:val="22"/>
        </w:rPr>
        <w:t>quite strong</w:t>
      </w:r>
      <w:r w:rsidR="008A540A">
        <w:rPr>
          <w:color w:val="000000" w:themeColor="text1"/>
          <w:szCs w:val="22"/>
        </w:rPr>
        <w:t xml:space="preserve">, with an overall </w:t>
      </w:r>
      <w:r w:rsidR="008E185B" w:rsidRPr="008E185B">
        <w:rPr>
          <w:color w:val="000000" w:themeColor="text1"/>
          <w:szCs w:val="22"/>
        </w:rPr>
        <w:t>SVEPM</w:t>
      </w:r>
      <w:r w:rsidR="008A540A">
        <w:rPr>
          <w:color w:val="000000" w:themeColor="text1"/>
          <w:szCs w:val="22"/>
        </w:rPr>
        <w:t xml:space="preserve"> </w:t>
      </w:r>
      <w:r>
        <w:rPr>
          <w:color w:val="000000" w:themeColor="text1"/>
          <w:szCs w:val="22"/>
        </w:rPr>
        <w:t xml:space="preserve">account </w:t>
      </w:r>
      <w:r w:rsidR="008A540A">
        <w:rPr>
          <w:color w:val="000000" w:themeColor="text1"/>
          <w:szCs w:val="22"/>
        </w:rPr>
        <w:t xml:space="preserve">balance </w:t>
      </w:r>
      <w:r w:rsidR="008A540A" w:rsidRPr="001F4735">
        <w:rPr>
          <w:color w:val="000000" w:themeColor="text1"/>
          <w:szCs w:val="22"/>
        </w:rPr>
        <w:t xml:space="preserve">of </w:t>
      </w:r>
      <w:r w:rsidR="00580706" w:rsidRPr="001F4735">
        <w:rPr>
          <w:color w:val="000000" w:themeColor="text1"/>
          <w:szCs w:val="22"/>
        </w:rPr>
        <w:t>£</w:t>
      </w:r>
      <w:r>
        <w:rPr>
          <w:color w:val="000000" w:themeColor="text1"/>
          <w:szCs w:val="22"/>
        </w:rPr>
        <w:t>56,827.92</w:t>
      </w:r>
      <w:r w:rsidR="00580706" w:rsidRPr="001F4735">
        <w:rPr>
          <w:color w:val="000000" w:themeColor="text1"/>
          <w:szCs w:val="22"/>
        </w:rPr>
        <w:t xml:space="preserve"> as of the end of </w:t>
      </w:r>
      <w:r>
        <w:rPr>
          <w:color w:val="000000" w:themeColor="text1"/>
          <w:szCs w:val="22"/>
        </w:rPr>
        <w:t xml:space="preserve">March 2021, </w:t>
      </w:r>
      <w:r w:rsidR="00580706" w:rsidRPr="001F4735">
        <w:rPr>
          <w:color w:val="000000" w:themeColor="text1"/>
          <w:szCs w:val="22"/>
        </w:rPr>
        <w:t xml:space="preserve">and this </w:t>
      </w:r>
      <w:r w:rsidR="008A540A" w:rsidRPr="001F4735">
        <w:rPr>
          <w:color w:val="000000" w:themeColor="text1"/>
          <w:szCs w:val="22"/>
        </w:rPr>
        <w:t>was based on current balances across the accounts as follows:</w:t>
      </w:r>
    </w:p>
    <w:p w14:paraId="3EE5FE11" w14:textId="15EB1834" w:rsidR="00580706" w:rsidRPr="001F4735" w:rsidRDefault="00580706" w:rsidP="00580706">
      <w:pPr>
        <w:spacing w:before="120" w:after="0"/>
        <w:rPr>
          <w:color w:val="000000" w:themeColor="text1"/>
          <w:szCs w:val="22"/>
        </w:rPr>
      </w:pPr>
      <w:r w:rsidRPr="001F4735">
        <w:rPr>
          <w:color w:val="000000" w:themeColor="text1"/>
          <w:szCs w:val="22"/>
        </w:rPr>
        <w:t>Santander Business</w:t>
      </w:r>
      <w:r w:rsidRPr="001F4735">
        <w:rPr>
          <w:color w:val="000000" w:themeColor="text1"/>
          <w:szCs w:val="22"/>
        </w:rPr>
        <w:tab/>
        <w:t>£10,</w:t>
      </w:r>
      <w:r w:rsidR="0058558E">
        <w:rPr>
          <w:color w:val="000000" w:themeColor="text1"/>
          <w:szCs w:val="22"/>
        </w:rPr>
        <w:t>220.60</w:t>
      </w:r>
    </w:p>
    <w:p w14:paraId="1850A13A" w14:textId="64217D06" w:rsidR="00580706" w:rsidRPr="001F4735" w:rsidRDefault="00580706" w:rsidP="00580706">
      <w:pPr>
        <w:spacing w:before="120" w:after="0"/>
        <w:rPr>
          <w:color w:val="000000" w:themeColor="text1"/>
          <w:szCs w:val="22"/>
        </w:rPr>
      </w:pPr>
      <w:r w:rsidRPr="001F4735">
        <w:rPr>
          <w:color w:val="000000" w:themeColor="text1"/>
          <w:szCs w:val="22"/>
        </w:rPr>
        <w:t>Nationwide</w:t>
      </w:r>
      <w:r w:rsidRPr="001F4735">
        <w:rPr>
          <w:color w:val="000000" w:themeColor="text1"/>
          <w:szCs w:val="22"/>
        </w:rPr>
        <w:tab/>
      </w:r>
      <w:r w:rsidRPr="001F4735">
        <w:rPr>
          <w:color w:val="000000" w:themeColor="text1"/>
          <w:szCs w:val="22"/>
        </w:rPr>
        <w:tab/>
        <w:t>£12,</w:t>
      </w:r>
      <w:r w:rsidR="0058558E">
        <w:rPr>
          <w:color w:val="000000" w:themeColor="text1"/>
          <w:szCs w:val="22"/>
        </w:rPr>
        <w:t>834.25</w:t>
      </w:r>
    </w:p>
    <w:p w14:paraId="6845F9BF" w14:textId="23B39BA5" w:rsidR="00580706" w:rsidRPr="001F4735" w:rsidRDefault="00580706" w:rsidP="00580706">
      <w:pPr>
        <w:spacing w:before="120" w:after="0"/>
        <w:rPr>
          <w:color w:val="000000" w:themeColor="text1"/>
          <w:szCs w:val="22"/>
        </w:rPr>
      </w:pPr>
      <w:r w:rsidRPr="001F4735">
        <w:rPr>
          <w:color w:val="000000" w:themeColor="text1"/>
          <w:szCs w:val="22"/>
        </w:rPr>
        <w:t>Clydesdale</w:t>
      </w:r>
      <w:r w:rsidRPr="001F4735">
        <w:rPr>
          <w:color w:val="000000" w:themeColor="text1"/>
          <w:szCs w:val="22"/>
        </w:rPr>
        <w:tab/>
      </w:r>
      <w:r w:rsidRPr="001F4735">
        <w:rPr>
          <w:color w:val="000000" w:themeColor="text1"/>
          <w:szCs w:val="22"/>
        </w:rPr>
        <w:tab/>
        <w:t>£2</w:t>
      </w:r>
      <w:r w:rsidR="0058558E">
        <w:rPr>
          <w:color w:val="000000" w:themeColor="text1"/>
          <w:szCs w:val="22"/>
        </w:rPr>
        <w:t>4</w:t>
      </w:r>
      <w:r w:rsidRPr="001F4735">
        <w:rPr>
          <w:color w:val="000000" w:themeColor="text1"/>
          <w:szCs w:val="22"/>
        </w:rPr>
        <w:t>,</w:t>
      </w:r>
      <w:r w:rsidR="0058558E">
        <w:rPr>
          <w:color w:val="000000" w:themeColor="text1"/>
          <w:szCs w:val="22"/>
        </w:rPr>
        <w:t>213.49</w:t>
      </w:r>
    </w:p>
    <w:p w14:paraId="5F8AFFC2" w14:textId="0BE90A77" w:rsidR="00580706" w:rsidRPr="001F4735" w:rsidRDefault="00F02F58" w:rsidP="00580706">
      <w:pPr>
        <w:spacing w:before="120" w:after="0"/>
        <w:rPr>
          <w:color w:val="000000" w:themeColor="text1"/>
          <w:szCs w:val="22"/>
        </w:rPr>
      </w:pPr>
      <w:r w:rsidRPr="001F4735">
        <w:rPr>
          <w:color w:val="000000" w:themeColor="text1"/>
          <w:szCs w:val="22"/>
        </w:rPr>
        <w:t>KBC</w:t>
      </w:r>
      <w:r w:rsidRPr="001F4735">
        <w:rPr>
          <w:color w:val="000000" w:themeColor="text1"/>
          <w:szCs w:val="22"/>
        </w:rPr>
        <w:tab/>
      </w:r>
      <w:r w:rsidRPr="001F4735">
        <w:rPr>
          <w:color w:val="000000" w:themeColor="text1"/>
          <w:szCs w:val="22"/>
        </w:rPr>
        <w:tab/>
      </w:r>
      <w:r w:rsidRPr="001F4735">
        <w:rPr>
          <w:color w:val="000000" w:themeColor="text1"/>
          <w:szCs w:val="22"/>
        </w:rPr>
        <w:tab/>
        <w:t>€</w:t>
      </w:r>
      <w:r w:rsidR="0058558E">
        <w:rPr>
          <w:color w:val="000000" w:themeColor="text1"/>
          <w:szCs w:val="22"/>
        </w:rPr>
        <w:t>10,643.64 (£9559.58)</w:t>
      </w:r>
    </w:p>
    <w:p w14:paraId="49C87EDA" w14:textId="51B143E5" w:rsidR="002342BB" w:rsidRPr="0058558E" w:rsidRDefault="00580706" w:rsidP="00F02F58">
      <w:pPr>
        <w:spacing w:before="120" w:after="0"/>
        <w:rPr>
          <w:color w:val="000000" w:themeColor="text1"/>
          <w:szCs w:val="22"/>
        </w:rPr>
      </w:pPr>
      <w:r w:rsidRPr="001F4735">
        <w:rPr>
          <w:color w:val="000000" w:themeColor="text1"/>
          <w:szCs w:val="22"/>
        </w:rPr>
        <w:t>Total</w:t>
      </w:r>
      <w:r w:rsidRPr="001F4735">
        <w:rPr>
          <w:color w:val="000000" w:themeColor="text1"/>
          <w:szCs w:val="22"/>
        </w:rPr>
        <w:tab/>
      </w:r>
      <w:r w:rsidRPr="001F4735">
        <w:rPr>
          <w:color w:val="000000" w:themeColor="text1"/>
          <w:szCs w:val="22"/>
        </w:rPr>
        <w:tab/>
      </w:r>
      <w:r w:rsidRPr="001F4735">
        <w:rPr>
          <w:color w:val="000000" w:themeColor="text1"/>
          <w:szCs w:val="22"/>
        </w:rPr>
        <w:tab/>
        <w:t>£5</w:t>
      </w:r>
      <w:r w:rsidR="0058558E">
        <w:rPr>
          <w:color w:val="000000" w:themeColor="text1"/>
          <w:szCs w:val="22"/>
        </w:rPr>
        <w:t>6,827.92</w:t>
      </w:r>
      <w:r w:rsidR="00F31191">
        <w:rPr>
          <w:color w:val="000000" w:themeColor="text1"/>
          <w:szCs w:val="22"/>
        </w:rPr>
        <w:t xml:space="preserve"> (includes </w:t>
      </w:r>
      <w:r w:rsidR="00F31191" w:rsidRPr="001F4735">
        <w:rPr>
          <w:color w:val="000000" w:themeColor="text1"/>
          <w:szCs w:val="22"/>
        </w:rPr>
        <w:t>€</w:t>
      </w:r>
      <w:r w:rsidR="00F31191">
        <w:rPr>
          <w:color w:val="000000" w:themeColor="text1"/>
          <w:szCs w:val="22"/>
        </w:rPr>
        <w:t>5500 in sponsorship)</w:t>
      </w:r>
    </w:p>
    <w:p w14:paraId="544D185F" w14:textId="3A913929" w:rsidR="005C193C" w:rsidRPr="00FF4A2C" w:rsidRDefault="00FF4A2C" w:rsidP="00FF4A2C">
      <w:pPr>
        <w:spacing w:before="120" w:after="0"/>
        <w:rPr>
          <w:rFonts w:cs="Arial"/>
          <w:szCs w:val="22"/>
        </w:rPr>
      </w:pPr>
      <w:r>
        <w:rPr>
          <w:rFonts w:cs="Arial"/>
          <w:szCs w:val="22"/>
        </w:rPr>
        <w:t xml:space="preserve">The main costs for the Society remained the </w:t>
      </w:r>
      <w:r w:rsidR="005C193C" w:rsidRPr="00FF4A2C">
        <w:rPr>
          <w:rFonts w:cs="Arial"/>
          <w:szCs w:val="22"/>
        </w:rPr>
        <w:t xml:space="preserve">Committee costs (running the conference) and </w:t>
      </w:r>
      <w:r>
        <w:rPr>
          <w:rFonts w:cs="Arial"/>
          <w:szCs w:val="22"/>
        </w:rPr>
        <w:t>the maintenance of the SVEPM w</w:t>
      </w:r>
      <w:r w:rsidR="005C193C" w:rsidRPr="00FF4A2C">
        <w:rPr>
          <w:rFonts w:cs="Arial"/>
          <w:szCs w:val="22"/>
        </w:rPr>
        <w:t>ebsite</w:t>
      </w:r>
      <w:r>
        <w:rPr>
          <w:rFonts w:cs="Arial"/>
          <w:szCs w:val="22"/>
        </w:rPr>
        <w:t xml:space="preserve">. The Committee </w:t>
      </w:r>
      <w:r w:rsidR="00E16334">
        <w:rPr>
          <w:rFonts w:cs="Arial"/>
          <w:szCs w:val="22"/>
        </w:rPr>
        <w:t>costs</w:t>
      </w:r>
      <w:r>
        <w:rPr>
          <w:rFonts w:cs="Arial"/>
          <w:szCs w:val="22"/>
        </w:rPr>
        <w:t xml:space="preserve"> had been reduced this pa</w:t>
      </w:r>
      <w:r w:rsidR="00C17646">
        <w:rPr>
          <w:rFonts w:cs="Arial"/>
          <w:szCs w:val="22"/>
        </w:rPr>
        <w:t>st</w:t>
      </w:r>
      <w:r>
        <w:rPr>
          <w:rFonts w:cs="Arial"/>
          <w:szCs w:val="22"/>
        </w:rPr>
        <w:t xml:space="preserve"> year because of the lack of travel to meetings, and he proposed that the </w:t>
      </w:r>
      <w:r w:rsidR="005C193C" w:rsidRPr="00FF4A2C">
        <w:rPr>
          <w:rFonts w:cs="Arial"/>
          <w:szCs w:val="22"/>
        </w:rPr>
        <w:t xml:space="preserve">September meeting </w:t>
      </w:r>
      <w:r>
        <w:rPr>
          <w:rFonts w:cs="Arial"/>
          <w:szCs w:val="22"/>
        </w:rPr>
        <w:t>remained</w:t>
      </w:r>
      <w:r w:rsidR="005C193C" w:rsidRPr="00FF4A2C">
        <w:rPr>
          <w:rFonts w:cs="Arial"/>
          <w:szCs w:val="22"/>
        </w:rPr>
        <w:t xml:space="preserve"> online</w:t>
      </w:r>
      <w:r>
        <w:rPr>
          <w:rFonts w:cs="Arial"/>
          <w:szCs w:val="22"/>
        </w:rPr>
        <w:t>. The Committee continued to work to keep costs to a minimum, and the reduced demand for printing was an example of how costs had been reduced.</w:t>
      </w:r>
    </w:p>
    <w:p w14:paraId="39988F05" w14:textId="68077C6D" w:rsidR="005C193C" w:rsidRPr="00FF4A2C" w:rsidRDefault="00FF4A2C" w:rsidP="00FF4A2C">
      <w:pPr>
        <w:spacing w:before="120" w:after="0"/>
        <w:rPr>
          <w:rFonts w:cs="Arial"/>
          <w:szCs w:val="22"/>
        </w:rPr>
      </w:pPr>
      <w:r>
        <w:rPr>
          <w:rFonts w:cs="Arial"/>
          <w:szCs w:val="22"/>
        </w:rPr>
        <w:t>The Treasurer pointed out that there is an ongoing need to consider buying conference i</w:t>
      </w:r>
      <w:r w:rsidR="005C193C" w:rsidRPr="00FF4A2C">
        <w:rPr>
          <w:rFonts w:cs="Arial"/>
          <w:szCs w:val="22"/>
        </w:rPr>
        <w:t>nsurance</w:t>
      </w:r>
      <w:r>
        <w:rPr>
          <w:rFonts w:cs="Arial"/>
          <w:szCs w:val="22"/>
        </w:rPr>
        <w:t>,</w:t>
      </w:r>
      <w:r w:rsidR="00C17646">
        <w:rPr>
          <w:rFonts w:cs="Arial"/>
          <w:szCs w:val="22"/>
        </w:rPr>
        <w:t xml:space="preserve"> </w:t>
      </w:r>
      <w:r>
        <w:rPr>
          <w:rFonts w:cs="Arial"/>
          <w:szCs w:val="22"/>
        </w:rPr>
        <w:t>but this</w:t>
      </w:r>
      <w:r w:rsidR="005C193C" w:rsidRPr="00FF4A2C">
        <w:rPr>
          <w:rFonts w:cs="Arial"/>
          <w:szCs w:val="22"/>
        </w:rPr>
        <w:t xml:space="preserve"> was less of a concern this year </w:t>
      </w:r>
      <w:r>
        <w:rPr>
          <w:rFonts w:cs="Arial"/>
          <w:szCs w:val="22"/>
        </w:rPr>
        <w:t>as an early decision was made to hold the conference</w:t>
      </w:r>
      <w:r w:rsidR="005C193C" w:rsidRPr="00FF4A2C">
        <w:rPr>
          <w:rFonts w:cs="Arial"/>
          <w:szCs w:val="22"/>
        </w:rPr>
        <w:t xml:space="preserve"> online</w:t>
      </w:r>
      <w:r>
        <w:rPr>
          <w:rFonts w:cs="Arial"/>
          <w:szCs w:val="22"/>
        </w:rPr>
        <w:t xml:space="preserve"> again due to the global Covid-19 situation.</w:t>
      </w:r>
    </w:p>
    <w:p w14:paraId="6963E32D" w14:textId="466A40B7" w:rsidR="0058558E" w:rsidRDefault="00FF4A2C" w:rsidP="0058558E">
      <w:pPr>
        <w:spacing w:before="120" w:after="0"/>
        <w:rPr>
          <w:color w:val="000000" w:themeColor="text1"/>
          <w:szCs w:val="22"/>
        </w:rPr>
      </w:pPr>
      <w:r>
        <w:rPr>
          <w:rFonts w:cs="Arial"/>
          <w:szCs w:val="22"/>
        </w:rPr>
        <w:t xml:space="preserve">The </w:t>
      </w:r>
      <w:r w:rsidR="0058558E">
        <w:rPr>
          <w:rFonts w:cs="Arial"/>
          <w:szCs w:val="22"/>
        </w:rPr>
        <w:t>Tr</w:t>
      </w:r>
      <w:r>
        <w:rPr>
          <w:rFonts w:cs="Arial"/>
          <w:szCs w:val="22"/>
        </w:rPr>
        <w:t>easurer t</w:t>
      </w:r>
      <w:r w:rsidRPr="00FF4A2C">
        <w:rPr>
          <w:rFonts w:cs="Arial"/>
          <w:szCs w:val="22"/>
        </w:rPr>
        <w:t>hank</w:t>
      </w:r>
      <w:r w:rsidR="0058558E">
        <w:rPr>
          <w:rFonts w:cs="Arial"/>
          <w:szCs w:val="22"/>
        </w:rPr>
        <w:t>ed the</w:t>
      </w:r>
      <w:r w:rsidRPr="00FF4A2C">
        <w:rPr>
          <w:rFonts w:cs="Arial"/>
          <w:szCs w:val="22"/>
        </w:rPr>
        <w:t xml:space="preserve"> auditors - Keith Howe and Kristien Verheyen</w:t>
      </w:r>
      <w:r w:rsidR="00AE2FA8">
        <w:rPr>
          <w:rFonts w:cs="Arial"/>
          <w:szCs w:val="22"/>
        </w:rPr>
        <w:t xml:space="preserve"> - </w:t>
      </w:r>
      <w:r w:rsidR="0058558E">
        <w:rPr>
          <w:color w:val="000000" w:themeColor="text1"/>
          <w:szCs w:val="22"/>
        </w:rPr>
        <w:t>for their hard work in reviewing the accounts and for their helpful comments and corrections.</w:t>
      </w:r>
    </w:p>
    <w:p w14:paraId="4A298E03" w14:textId="7E6073FB" w:rsidR="00F02F58" w:rsidRDefault="00F02F58" w:rsidP="00F02F58">
      <w:pPr>
        <w:spacing w:before="120" w:after="0"/>
        <w:rPr>
          <w:color w:val="000000" w:themeColor="text1"/>
          <w:szCs w:val="22"/>
        </w:rPr>
      </w:pPr>
      <w:r>
        <w:rPr>
          <w:color w:val="000000" w:themeColor="text1"/>
          <w:szCs w:val="22"/>
        </w:rPr>
        <w:t xml:space="preserve">The </w:t>
      </w:r>
      <w:r w:rsidR="0045408C">
        <w:rPr>
          <w:color w:val="000000" w:themeColor="text1"/>
          <w:szCs w:val="22"/>
        </w:rPr>
        <w:t>T</w:t>
      </w:r>
      <w:r>
        <w:rPr>
          <w:color w:val="000000" w:themeColor="text1"/>
          <w:szCs w:val="22"/>
        </w:rPr>
        <w:t xml:space="preserve">reasurer reminded members that </w:t>
      </w:r>
      <w:r w:rsidR="002F2110">
        <w:rPr>
          <w:color w:val="000000" w:themeColor="text1"/>
          <w:szCs w:val="22"/>
        </w:rPr>
        <w:t>m</w:t>
      </w:r>
      <w:r w:rsidRPr="00F02F58">
        <w:rPr>
          <w:color w:val="000000" w:themeColor="text1"/>
          <w:szCs w:val="22"/>
        </w:rPr>
        <w:t>embership fee</w:t>
      </w:r>
      <w:r>
        <w:rPr>
          <w:color w:val="000000" w:themeColor="text1"/>
          <w:szCs w:val="22"/>
        </w:rPr>
        <w:t>s (£30/35 euro)</w:t>
      </w:r>
      <w:r w:rsidRPr="00F02F58">
        <w:rPr>
          <w:color w:val="000000" w:themeColor="text1"/>
          <w:szCs w:val="22"/>
        </w:rPr>
        <w:t xml:space="preserve"> </w:t>
      </w:r>
      <w:r>
        <w:rPr>
          <w:color w:val="000000" w:themeColor="text1"/>
          <w:szCs w:val="22"/>
        </w:rPr>
        <w:t xml:space="preserve">were payable on </w:t>
      </w:r>
      <w:r w:rsidR="00554D9F">
        <w:rPr>
          <w:color w:val="000000" w:themeColor="text1"/>
          <w:szCs w:val="22"/>
        </w:rPr>
        <w:t>1</w:t>
      </w:r>
      <w:r w:rsidR="00554D9F" w:rsidRPr="00554D9F">
        <w:rPr>
          <w:color w:val="000000" w:themeColor="text1"/>
          <w:szCs w:val="22"/>
          <w:vertAlign w:val="superscript"/>
        </w:rPr>
        <w:t>st</w:t>
      </w:r>
      <w:r w:rsidR="00554D9F">
        <w:rPr>
          <w:color w:val="000000" w:themeColor="text1"/>
          <w:szCs w:val="22"/>
        </w:rPr>
        <w:t xml:space="preserve"> </w:t>
      </w:r>
      <w:r>
        <w:rPr>
          <w:color w:val="000000" w:themeColor="text1"/>
          <w:szCs w:val="22"/>
        </w:rPr>
        <w:t>May annually, payable by</w:t>
      </w:r>
      <w:r w:rsidRPr="00F02F58">
        <w:rPr>
          <w:color w:val="000000" w:themeColor="text1"/>
          <w:szCs w:val="22"/>
        </w:rPr>
        <w:t xml:space="preserve"> </w:t>
      </w:r>
      <w:r>
        <w:rPr>
          <w:color w:val="000000" w:themeColor="text1"/>
          <w:szCs w:val="22"/>
        </w:rPr>
        <w:t>c</w:t>
      </w:r>
      <w:r w:rsidRPr="00F02F58">
        <w:rPr>
          <w:color w:val="000000" w:themeColor="text1"/>
          <w:szCs w:val="22"/>
        </w:rPr>
        <w:t xml:space="preserve">redit card, </w:t>
      </w:r>
      <w:r>
        <w:rPr>
          <w:color w:val="000000" w:themeColor="text1"/>
          <w:szCs w:val="22"/>
        </w:rPr>
        <w:t>euro or £ transfer and via s</w:t>
      </w:r>
      <w:r w:rsidRPr="00F02F58">
        <w:rPr>
          <w:color w:val="000000" w:themeColor="text1"/>
          <w:szCs w:val="22"/>
        </w:rPr>
        <w:t>tanding order</w:t>
      </w:r>
      <w:r>
        <w:rPr>
          <w:color w:val="000000" w:themeColor="text1"/>
          <w:szCs w:val="22"/>
        </w:rPr>
        <w:t xml:space="preserve"> (in the UK)</w:t>
      </w:r>
      <w:r w:rsidRPr="00F02F58">
        <w:rPr>
          <w:color w:val="000000" w:themeColor="text1"/>
          <w:szCs w:val="22"/>
        </w:rPr>
        <w:t>.</w:t>
      </w:r>
    </w:p>
    <w:p w14:paraId="554E6715" w14:textId="6A8CA2A7" w:rsidR="00E87C30" w:rsidRPr="00B5480D" w:rsidRDefault="00C43B20" w:rsidP="00F02F58">
      <w:pPr>
        <w:spacing w:before="120" w:after="0"/>
        <w:rPr>
          <w:szCs w:val="22"/>
        </w:rPr>
      </w:pPr>
      <w:r w:rsidRPr="00B5480D">
        <w:rPr>
          <w:szCs w:val="22"/>
        </w:rPr>
        <w:t xml:space="preserve">In response to the Treasurer’s report, </w:t>
      </w:r>
      <w:r w:rsidR="00E87C30" w:rsidRPr="00B5480D">
        <w:rPr>
          <w:szCs w:val="22"/>
        </w:rPr>
        <w:t>Stuart Reid suggested that the Committee should</w:t>
      </w:r>
      <w:r w:rsidRPr="00B5480D">
        <w:rPr>
          <w:szCs w:val="22"/>
        </w:rPr>
        <w:t xml:space="preserve"> consider holding the Westport deposit in an escrow account instead of allowing the conference hotel to </w:t>
      </w:r>
      <w:r w:rsidR="00B64072" w:rsidRPr="00B5480D">
        <w:rPr>
          <w:szCs w:val="22"/>
        </w:rPr>
        <w:t>hold</w:t>
      </w:r>
      <w:r w:rsidRPr="00B5480D">
        <w:rPr>
          <w:szCs w:val="22"/>
        </w:rPr>
        <w:t xml:space="preserve"> it</w:t>
      </w:r>
      <w:r w:rsidR="00B64072" w:rsidRPr="00B5480D">
        <w:rPr>
          <w:szCs w:val="22"/>
        </w:rPr>
        <w:t xml:space="preserve"> until 2023. In response, the President pointed out that the current arrangement had been carefully considered by the Committee </w:t>
      </w:r>
      <w:r w:rsidR="00062A4E" w:rsidRPr="00B5480D">
        <w:rPr>
          <w:szCs w:val="22"/>
        </w:rPr>
        <w:t>and the</w:t>
      </w:r>
      <w:r w:rsidR="00B64072" w:rsidRPr="00B5480D">
        <w:rPr>
          <w:szCs w:val="22"/>
        </w:rPr>
        <w:t xml:space="preserve"> local conference organisers, and was deemed the best option available</w:t>
      </w:r>
      <w:r w:rsidR="008E0F2C">
        <w:rPr>
          <w:szCs w:val="22"/>
        </w:rPr>
        <w:t xml:space="preserve"> at the time</w:t>
      </w:r>
      <w:r w:rsidR="00B64072" w:rsidRPr="00B5480D">
        <w:rPr>
          <w:szCs w:val="22"/>
        </w:rPr>
        <w:t>. Koen Mintiens proposed that the Committee should address the issue of deposits and conference cancellations in the SVEPM Handbook</w:t>
      </w:r>
      <w:r w:rsidR="008E0F2C">
        <w:rPr>
          <w:szCs w:val="22"/>
        </w:rPr>
        <w:t>, providing</w:t>
      </w:r>
      <w:r w:rsidR="00B64072" w:rsidRPr="00B5480D">
        <w:rPr>
          <w:szCs w:val="22"/>
        </w:rPr>
        <w:t xml:space="preserve"> advice to local conference organisers, which the President agreed to do. </w:t>
      </w:r>
    </w:p>
    <w:p w14:paraId="0FB1F855" w14:textId="2B0FDE4F" w:rsidR="000223AA" w:rsidRDefault="003A4150" w:rsidP="00060C54">
      <w:pPr>
        <w:spacing w:before="120" w:after="0"/>
      </w:pPr>
      <w:r w:rsidRPr="008F57BF">
        <w:rPr>
          <w:rFonts w:cs="Arial"/>
          <w:szCs w:val="22"/>
        </w:rPr>
        <w:t xml:space="preserve">Acceptance of the </w:t>
      </w:r>
      <w:r>
        <w:rPr>
          <w:rFonts w:cs="Arial"/>
          <w:szCs w:val="22"/>
        </w:rPr>
        <w:t>Treasurer’s</w:t>
      </w:r>
      <w:r w:rsidR="002F2110">
        <w:rPr>
          <w:rFonts w:cs="Arial"/>
          <w:szCs w:val="22"/>
        </w:rPr>
        <w:t xml:space="preserve"> report was proposed by </w:t>
      </w:r>
      <w:r w:rsidR="00EF3C93">
        <w:rPr>
          <w:rFonts w:cs="Arial"/>
          <w:szCs w:val="22"/>
        </w:rPr>
        <w:t>Fraser Menzies</w:t>
      </w:r>
      <w:r w:rsidR="00F550CB">
        <w:t xml:space="preserve"> </w:t>
      </w:r>
      <w:r w:rsidR="002F2110">
        <w:t xml:space="preserve">and seconded by </w:t>
      </w:r>
      <w:r w:rsidR="00EF3C93">
        <w:t>Dominic Mellor.</w:t>
      </w:r>
    </w:p>
    <w:p w14:paraId="346F9746" w14:textId="77777777" w:rsidR="00060C54" w:rsidRPr="00060C54" w:rsidRDefault="00060C54" w:rsidP="00060C54">
      <w:pPr>
        <w:spacing w:before="120" w:after="0"/>
        <w:rPr>
          <w:rFonts w:cs="Arial"/>
          <w:szCs w:val="22"/>
        </w:rPr>
      </w:pPr>
    </w:p>
    <w:p w14:paraId="40A2B4BD" w14:textId="0837E681" w:rsidR="00D9294C" w:rsidRPr="00566184" w:rsidRDefault="005913E6" w:rsidP="00D9294C">
      <w:pPr>
        <w:pStyle w:val="Rubrik1"/>
        <w:numPr>
          <w:ilvl w:val="0"/>
          <w:numId w:val="13"/>
        </w:numPr>
        <w:rPr>
          <w:szCs w:val="22"/>
        </w:rPr>
      </w:pPr>
      <w:r w:rsidRPr="00A80481">
        <w:rPr>
          <w:szCs w:val="22"/>
        </w:rPr>
        <w:t xml:space="preserve">Election of officers </w:t>
      </w:r>
      <w:r w:rsidR="00455786">
        <w:rPr>
          <w:szCs w:val="22"/>
        </w:rPr>
        <w:t xml:space="preserve">and committee members </w:t>
      </w:r>
    </w:p>
    <w:p w14:paraId="287479ED" w14:textId="010571D6" w:rsidR="00D9294C" w:rsidRPr="00D9294C" w:rsidRDefault="00D9294C" w:rsidP="00D9294C">
      <w:r>
        <w:t>The President proposed</w:t>
      </w:r>
      <w:r w:rsidRPr="00D9294C">
        <w:t xml:space="preserve"> the following (automatic) changes to executive committee membership:</w:t>
      </w:r>
    </w:p>
    <w:p w14:paraId="17764F45" w14:textId="3BBBC1EC" w:rsidR="00D9294C" w:rsidRPr="00D9294C" w:rsidRDefault="00D9294C" w:rsidP="00D9294C">
      <w:pPr>
        <w:numPr>
          <w:ilvl w:val="1"/>
          <w:numId w:val="12"/>
        </w:numPr>
      </w:pPr>
      <w:r w:rsidRPr="00D9294C">
        <w:rPr>
          <w:b/>
        </w:rPr>
        <w:t>Marie McIntyre</w:t>
      </w:r>
      <w:r w:rsidRPr="00D9294C">
        <w:t xml:space="preserve"> to S</w:t>
      </w:r>
      <w:r>
        <w:t>enior Vice-President (SVP)</w:t>
      </w:r>
    </w:p>
    <w:p w14:paraId="30CBB933" w14:textId="77777777" w:rsidR="00D9294C" w:rsidRPr="00D9294C" w:rsidRDefault="00D9294C" w:rsidP="00D9294C">
      <w:pPr>
        <w:numPr>
          <w:ilvl w:val="1"/>
          <w:numId w:val="12"/>
        </w:numPr>
      </w:pPr>
      <w:r w:rsidRPr="00D9294C">
        <w:rPr>
          <w:b/>
        </w:rPr>
        <w:t xml:space="preserve">Gerdien van Schaik </w:t>
      </w:r>
      <w:r w:rsidRPr="00D9294C">
        <w:t>to President</w:t>
      </w:r>
    </w:p>
    <w:p w14:paraId="367D005A" w14:textId="37D9F5C9" w:rsidR="00D9294C" w:rsidRPr="00D9294C" w:rsidRDefault="00D9294C" w:rsidP="00D9294C">
      <w:r w:rsidRPr="00D9294C">
        <w:rPr>
          <w:b/>
        </w:rPr>
        <w:t>Philip Robinson</w:t>
      </w:r>
      <w:r w:rsidRPr="00D9294C">
        <w:t xml:space="preserve"> was proposed as J</w:t>
      </w:r>
      <w:r>
        <w:t xml:space="preserve">unior </w:t>
      </w:r>
      <w:r w:rsidRPr="00D9294C">
        <w:t>V</w:t>
      </w:r>
      <w:r>
        <w:t>ice-President (JVP). This proposal was accepted by Maarten Weber and seconded by Ann Lindberg.</w:t>
      </w:r>
      <w:r w:rsidRPr="00D9294C">
        <w:t xml:space="preserve"> </w:t>
      </w:r>
    </w:p>
    <w:p w14:paraId="7179FD71" w14:textId="66098DBA" w:rsidR="00D9294C" w:rsidRPr="00D9294C" w:rsidRDefault="00D9294C" w:rsidP="00D9294C">
      <w:r w:rsidRPr="00D9294C">
        <w:rPr>
          <w:b/>
        </w:rPr>
        <w:t>Fernanda D</w:t>
      </w:r>
      <w:r w:rsidR="00854136">
        <w:rPr>
          <w:rFonts w:cs="Arial"/>
          <w:b/>
        </w:rPr>
        <w:t>ó</w:t>
      </w:r>
      <w:r w:rsidRPr="00D9294C">
        <w:rPr>
          <w:b/>
        </w:rPr>
        <w:t xml:space="preserve">rea </w:t>
      </w:r>
      <w:r w:rsidRPr="00D9294C">
        <w:t>was proposed as Honorary Secretary</w:t>
      </w:r>
      <w:r>
        <w:t xml:space="preserve">. </w:t>
      </w:r>
      <w:r w:rsidRPr="00D9294C">
        <w:t xml:space="preserve"> </w:t>
      </w:r>
      <w:r>
        <w:t>This proposal was accepted by Koen Mintiens and seconded by Egil Fischer.</w:t>
      </w:r>
    </w:p>
    <w:p w14:paraId="6481081D" w14:textId="4E8C38C8" w:rsidR="00CC5E11" w:rsidRDefault="00D9294C" w:rsidP="00AF4FC4">
      <w:r w:rsidRPr="00D9294C">
        <w:rPr>
          <w:b/>
        </w:rPr>
        <w:lastRenderedPageBreak/>
        <w:t xml:space="preserve">David Brodbelt </w:t>
      </w:r>
      <w:r w:rsidRPr="00D9294C">
        <w:t>was proposed to remain as Honorary Treasurer</w:t>
      </w:r>
      <w:r>
        <w:t>. This proposal was accepted by Katharina St</w:t>
      </w:r>
      <w:r>
        <w:rPr>
          <w:rFonts w:cs="Arial"/>
        </w:rPr>
        <w:t>ä</w:t>
      </w:r>
      <w:r>
        <w:t>rk and seconded by Inge Santman-Berends.</w:t>
      </w:r>
    </w:p>
    <w:p w14:paraId="6EC9861D" w14:textId="4E2CF923" w:rsidR="000945E3" w:rsidRPr="000945E3" w:rsidRDefault="000945E3" w:rsidP="00455786">
      <w:r>
        <w:t>The President reported</w:t>
      </w:r>
      <w:r w:rsidRPr="000945E3">
        <w:t xml:space="preserve"> that </w:t>
      </w:r>
      <w:r>
        <w:t>three</w:t>
      </w:r>
      <w:r w:rsidRPr="000945E3">
        <w:t xml:space="preserve"> ordinary member’s position</w:t>
      </w:r>
      <w:r>
        <w:t>s</w:t>
      </w:r>
      <w:r w:rsidRPr="000945E3">
        <w:t xml:space="preserve"> were vacant this year, due to </w:t>
      </w:r>
      <w:r w:rsidR="00455786" w:rsidRPr="00455786">
        <w:t>Marnie Brennan</w:t>
      </w:r>
      <w:r w:rsidRPr="000945E3">
        <w:t xml:space="preserve"> retiring from </w:t>
      </w:r>
      <w:r w:rsidR="00455786">
        <w:t xml:space="preserve">the </w:t>
      </w:r>
      <w:r w:rsidRPr="000945E3">
        <w:t xml:space="preserve">committee after long service. </w:t>
      </w:r>
      <w:r w:rsidR="00455786">
        <w:t xml:space="preserve">The following </w:t>
      </w:r>
      <w:r w:rsidRPr="000945E3">
        <w:t>6 nominees, with their proposers and seconders</w:t>
      </w:r>
      <w:r w:rsidR="00455786">
        <w:t>, were eligible for election to join the committee</w:t>
      </w:r>
      <w:r w:rsidRPr="000945E3">
        <w:t>:</w:t>
      </w:r>
    </w:p>
    <w:p w14:paraId="71DA07BC" w14:textId="77777777" w:rsidR="00455786" w:rsidRDefault="000945E3" w:rsidP="00455786">
      <w:pPr>
        <w:pStyle w:val="Liststycke"/>
        <w:numPr>
          <w:ilvl w:val="0"/>
          <w:numId w:val="19"/>
        </w:numPr>
      </w:pPr>
      <w:r w:rsidRPr="000945E3">
        <w:t xml:space="preserve">Carla Gomes, proposed by David Graham, seconded by Maria Guelbenzu. </w:t>
      </w:r>
    </w:p>
    <w:p w14:paraId="74B2CBE1" w14:textId="77777777" w:rsidR="00455786" w:rsidRDefault="000945E3" w:rsidP="00455786">
      <w:pPr>
        <w:pStyle w:val="Liststycke"/>
        <w:numPr>
          <w:ilvl w:val="0"/>
          <w:numId w:val="19"/>
        </w:numPr>
      </w:pPr>
      <w:r w:rsidRPr="000945E3">
        <w:t>Tim</w:t>
      </w:r>
      <w:r w:rsidR="00455786">
        <w:t>oth</w:t>
      </w:r>
      <w:r w:rsidR="00455786" w:rsidRPr="00455786">
        <w:rPr>
          <w:rFonts w:cs="Arial"/>
        </w:rPr>
        <w:t>é</w:t>
      </w:r>
      <w:r w:rsidR="00455786">
        <w:t>e</w:t>
      </w:r>
      <w:r w:rsidRPr="000945E3">
        <w:t xml:space="preserve"> Vergne, proposed by Dirk Pfeiffer, seconded by Christine Fourichon.</w:t>
      </w:r>
    </w:p>
    <w:p w14:paraId="7642BDDB" w14:textId="77777777" w:rsidR="00455786" w:rsidRDefault="000945E3" w:rsidP="00455786">
      <w:pPr>
        <w:pStyle w:val="Liststycke"/>
        <w:numPr>
          <w:ilvl w:val="0"/>
          <w:numId w:val="19"/>
        </w:numPr>
      </w:pPr>
      <w:r w:rsidRPr="000945E3">
        <w:t>Damien Barrett, proposed by Fraser Menzies, seconded by Michael Horan.</w:t>
      </w:r>
    </w:p>
    <w:p w14:paraId="7CE5DA43" w14:textId="77777777" w:rsidR="00455786" w:rsidRDefault="000945E3" w:rsidP="00455786">
      <w:pPr>
        <w:pStyle w:val="Liststycke"/>
        <w:numPr>
          <w:ilvl w:val="0"/>
          <w:numId w:val="19"/>
        </w:numPr>
      </w:pPr>
      <w:r w:rsidRPr="000945E3">
        <w:t>Locksley Messam, proposed by Dan O’Neill, seconded by Michael van Straten.</w:t>
      </w:r>
    </w:p>
    <w:p w14:paraId="36EB8723" w14:textId="77777777" w:rsidR="00455786" w:rsidRDefault="000945E3" w:rsidP="00455786">
      <w:pPr>
        <w:pStyle w:val="Liststycke"/>
        <w:numPr>
          <w:ilvl w:val="0"/>
          <w:numId w:val="19"/>
        </w:numPr>
      </w:pPr>
      <w:r w:rsidRPr="000945E3">
        <w:t>Egil Fischer, proposed by Pauline Ezanno seconded by Mirjam Nielen.</w:t>
      </w:r>
    </w:p>
    <w:p w14:paraId="6434DD60" w14:textId="77777777" w:rsidR="00455786" w:rsidRDefault="000945E3" w:rsidP="00455786">
      <w:pPr>
        <w:pStyle w:val="Liststycke"/>
        <w:numPr>
          <w:ilvl w:val="0"/>
          <w:numId w:val="19"/>
        </w:numPr>
      </w:pPr>
      <w:r w:rsidRPr="000945E3">
        <w:t>Paul Valle, proposed by Ane Nodvedt, seconded by Ann Lindberg.</w:t>
      </w:r>
    </w:p>
    <w:p w14:paraId="168B700F" w14:textId="77777777" w:rsidR="00455786" w:rsidRDefault="00455786" w:rsidP="00455786">
      <w:pPr>
        <w:pStyle w:val="Liststycke"/>
      </w:pPr>
    </w:p>
    <w:p w14:paraId="0376F42A" w14:textId="1BCB50B0" w:rsidR="000945E3" w:rsidRPr="000945E3" w:rsidRDefault="00455786" w:rsidP="00455786">
      <w:r>
        <w:t>T</w:t>
      </w:r>
      <w:r w:rsidR="000945E3" w:rsidRPr="000945E3">
        <w:t>he nominee</w:t>
      </w:r>
      <w:r>
        <w:t>s were asked</w:t>
      </w:r>
      <w:r w:rsidR="000945E3" w:rsidRPr="000945E3">
        <w:t xml:space="preserve"> to introduce themselves and </w:t>
      </w:r>
      <w:r w:rsidR="006C0575">
        <w:t xml:space="preserve">to </w:t>
      </w:r>
      <w:r w:rsidR="000945E3" w:rsidRPr="000945E3">
        <w:t xml:space="preserve">state why they </w:t>
      </w:r>
      <w:r>
        <w:t>we</w:t>
      </w:r>
      <w:r w:rsidR="000945E3" w:rsidRPr="000945E3">
        <w:t>re standing for election</w:t>
      </w:r>
      <w:r>
        <w:t xml:space="preserve"> to committee. Maria Guelbenzu </w:t>
      </w:r>
      <w:r w:rsidR="0073360F">
        <w:t xml:space="preserve">provided written comments on </w:t>
      </w:r>
      <w:r>
        <w:t>Carla Gomes, who was unable to attend the meeting.</w:t>
      </w:r>
    </w:p>
    <w:p w14:paraId="05819BEB" w14:textId="0DBAF8FE" w:rsidR="000945E3" w:rsidRDefault="00455786" w:rsidP="00455786">
      <w:r>
        <w:t xml:space="preserve">A vote was conducted on Adobe Connect, and before voting commenced the President </w:t>
      </w:r>
      <w:r w:rsidRPr="000945E3">
        <w:t>emphasis</w:t>
      </w:r>
      <w:r>
        <w:t xml:space="preserve">ed </w:t>
      </w:r>
      <w:r w:rsidRPr="000945E3">
        <w:t>that</w:t>
      </w:r>
      <w:r>
        <w:t xml:space="preserve"> only members could vote, and that a </w:t>
      </w:r>
      <w:r w:rsidR="000945E3" w:rsidRPr="000945E3">
        <w:t xml:space="preserve">maximum of 3 votes </w:t>
      </w:r>
      <w:r>
        <w:t>could be placed by each member</w:t>
      </w:r>
      <w:r w:rsidR="000945E3" w:rsidRPr="000945E3">
        <w:t>.</w:t>
      </w:r>
    </w:p>
    <w:p w14:paraId="4BDFA94A" w14:textId="418AEC35" w:rsidR="006C0575" w:rsidRDefault="006C0575" w:rsidP="00455786">
      <w:r>
        <w:t xml:space="preserve">The following three nominees were elected after gaining the highest number of votes: </w:t>
      </w:r>
      <w:r w:rsidRPr="000945E3">
        <w:t>Tim</w:t>
      </w:r>
      <w:r>
        <w:t>oth</w:t>
      </w:r>
      <w:r w:rsidRPr="00455786">
        <w:rPr>
          <w:rFonts w:cs="Arial"/>
        </w:rPr>
        <w:t>é</w:t>
      </w:r>
      <w:r>
        <w:t>e</w:t>
      </w:r>
      <w:r w:rsidRPr="000945E3">
        <w:t xml:space="preserve"> Vergne</w:t>
      </w:r>
      <w:r>
        <w:t xml:space="preserve">, </w:t>
      </w:r>
      <w:r w:rsidRPr="000945E3">
        <w:t>Carla Gomes</w:t>
      </w:r>
      <w:r>
        <w:t xml:space="preserve"> and</w:t>
      </w:r>
      <w:r w:rsidRPr="006C0575">
        <w:t xml:space="preserve"> </w:t>
      </w:r>
      <w:r w:rsidRPr="000945E3">
        <w:t>Egil Fischer</w:t>
      </w:r>
      <w:r>
        <w:t>.</w:t>
      </w:r>
    </w:p>
    <w:p w14:paraId="2F2F7F31" w14:textId="704A9A8E" w:rsidR="00F062FD" w:rsidRDefault="00F062FD" w:rsidP="00F062FD">
      <w:r w:rsidRPr="00972B3E">
        <w:rPr>
          <w:b/>
        </w:rPr>
        <w:t>Timoth</w:t>
      </w:r>
      <w:r w:rsidRPr="00972B3E">
        <w:rPr>
          <w:rFonts w:cs="Arial"/>
          <w:b/>
        </w:rPr>
        <w:t>é</w:t>
      </w:r>
      <w:r w:rsidRPr="00972B3E">
        <w:rPr>
          <w:b/>
        </w:rPr>
        <w:t>e Vergne</w:t>
      </w:r>
      <w:r>
        <w:t xml:space="preserve"> was proposed by Ioannis Magouras and seconded by Inge Santman-Berends. </w:t>
      </w:r>
    </w:p>
    <w:p w14:paraId="1B9271C6" w14:textId="27C001B5" w:rsidR="00F062FD" w:rsidRDefault="00F062FD" w:rsidP="00F062FD">
      <w:r w:rsidRPr="00972B3E">
        <w:rPr>
          <w:b/>
        </w:rPr>
        <w:t>Carla Gomes</w:t>
      </w:r>
      <w:r w:rsidRPr="00F062FD">
        <w:t xml:space="preserve"> </w:t>
      </w:r>
      <w:r>
        <w:t xml:space="preserve">was then proposed by Alexandra Muller and seconded by Anni McLeod. </w:t>
      </w:r>
    </w:p>
    <w:p w14:paraId="5AD6ABD7" w14:textId="375A8B10" w:rsidR="00F062FD" w:rsidRDefault="00F062FD" w:rsidP="00F062FD">
      <w:r w:rsidRPr="00972B3E">
        <w:rPr>
          <w:b/>
        </w:rPr>
        <w:t>Egil Fischer</w:t>
      </w:r>
      <w:r w:rsidRPr="00F062FD">
        <w:t xml:space="preserve"> </w:t>
      </w:r>
      <w:r>
        <w:t xml:space="preserve">was then proposed by Anouk Veldhuis and seconded by Matt Denwood. </w:t>
      </w:r>
    </w:p>
    <w:p w14:paraId="79914D4A" w14:textId="15E82973" w:rsidR="00AF4FC4" w:rsidRPr="001305C2" w:rsidRDefault="00AF4FC4" w:rsidP="002B2CAB">
      <w:pPr>
        <w:spacing w:after="0"/>
        <w:jc w:val="left"/>
        <w:rPr>
          <w:szCs w:val="22"/>
        </w:rPr>
      </w:pPr>
    </w:p>
    <w:p w14:paraId="4B1F3826" w14:textId="77777777" w:rsidR="000E68A7" w:rsidRDefault="000E68A7" w:rsidP="002B2CAB">
      <w:pPr>
        <w:spacing w:after="0"/>
        <w:jc w:val="left"/>
        <w:rPr>
          <w:szCs w:val="22"/>
        </w:rPr>
      </w:pPr>
    </w:p>
    <w:p w14:paraId="3E5A0BE1" w14:textId="1F8CF2E3" w:rsidR="005913E6" w:rsidRDefault="005913E6" w:rsidP="00401E8C">
      <w:pPr>
        <w:pStyle w:val="Rubrik1"/>
        <w:numPr>
          <w:ilvl w:val="0"/>
          <w:numId w:val="13"/>
        </w:numPr>
        <w:rPr>
          <w:szCs w:val="22"/>
        </w:rPr>
      </w:pPr>
      <w:r w:rsidRPr="00A80481">
        <w:rPr>
          <w:szCs w:val="22"/>
        </w:rPr>
        <w:t>Election of auditors</w:t>
      </w:r>
    </w:p>
    <w:p w14:paraId="4B6D2372" w14:textId="3C864BCF" w:rsidR="00566184" w:rsidRDefault="00566184" w:rsidP="00A000CF">
      <w:pPr>
        <w:rPr>
          <w:szCs w:val="22"/>
        </w:rPr>
      </w:pPr>
      <w:r>
        <w:rPr>
          <w:szCs w:val="22"/>
        </w:rPr>
        <w:t>It was noted that Fraser Menzies stepped down from his auditor role after last year’s Annual General Meeting to join the Committee as a co-opted member to organise the Belfast 2022 conference. He was replaced by Kristien Verheyen.</w:t>
      </w:r>
    </w:p>
    <w:p w14:paraId="08BB8B90" w14:textId="1508FD23" w:rsidR="007F742A" w:rsidRDefault="00102EBC" w:rsidP="007F742A">
      <w:pPr>
        <w:rPr>
          <w:szCs w:val="22"/>
        </w:rPr>
      </w:pPr>
      <w:r>
        <w:rPr>
          <w:szCs w:val="22"/>
        </w:rPr>
        <w:t>Keith</w:t>
      </w:r>
      <w:r w:rsidR="003C7890">
        <w:rPr>
          <w:szCs w:val="22"/>
        </w:rPr>
        <w:t xml:space="preserve"> Howe</w:t>
      </w:r>
      <w:r w:rsidR="00165AC4">
        <w:rPr>
          <w:szCs w:val="22"/>
        </w:rPr>
        <w:t xml:space="preserve"> </w:t>
      </w:r>
      <w:r w:rsidR="00A25D16">
        <w:rPr>
          <w:szCs w:val="22"/>
        </w:rPr>
        <w:t xml:space="preserve">was </w:t>
      </w:r>
      <w:r>
        <w:rPr>
          <w:szCs w:val="22"/>
        </w:rPr>
        <w:t>proposed</w:t>
      </w:r>
      <w:r w:rsidR="0002334E" w:rsidRPr="0002334E">
        <w:rPr>
          <w:szCs w:val="22"/>
        </w:rPr>
        <w:t xml:space="preserve"> </w:t>
      </w:r>
      <w:r w:rsidR="0002334E">
        <w:rPr>
          <w:szCs w:val="22"/>
        </w:rPr>
        <w:t xml:space="preserve">to continue as an auditor </w:t>
      </w:r>
      <w:r>
        <w:rPr>
          <w:szCs w:val="22"/>
        </w:rPr>
        <w:t>by</w:t>
      </w:r>
      <w:r w:rsidR="007F742A" w:rsidRPr="00A80481">
        <w:rPr>
          <w:szCs w:val="22"/>
        </w:rPr>
        <w:t xml:space="preserve"> </w:t>
      </w:r>
      <w:r w:rsidR="00566184">
        <w:t>Koen Mintiens</w:t>
      </w:r>
      <w:r w:rsidR="007D055B">
        <w:t xml:space="preserve"> </w:t>
      </w:r>
      <w:r w:rsidR="003C7890">
        <w:rPr>
          <w:szCs w:val="22"/>
        </w:rPr>
        <w:t>and</w:t>
      </w:r>
      <w:r w:rsidR="007F742A">
        <w:rPr>
          <w:szCs w:val="22"/>
        </w:rPr>
        <w:t xml:space="preserve"> </w:t>
      </w:r>
      <w:r w:rsidR="00365626">
        <w:rPr>
          <w:szCs w:val="22"/>
        </w:rPr>
        <w:t>seconded by</w:t>
      </w:r>
      <w:r w:rsidR="007D055B">
        <w:rPr>
          <w:szCs w:val="22"/>
        </w:rPr>
        <w:t xml:space="preserve"> </w:t>
      </w:r>
      <w:r w:rsidR="00566184">
        <w:rPr>
          <w:szCs w:val="22"/>
        </w:rPr>
        <w:t>Ann Lindberg</w:t>
      </w:r>
      <w:r w:rsidR="007D055B">
        <w:rPr>
          <w:szCs w:val="22"/>
        </w:rPr>
        <w:t>.</w:t>
      </w:r>
    </w:p>
    <w:p w14:paraId="42AF1BCE" w14:textId="3E803C52" w:rsidR="00566184" w:rsidRDefault="00566184" w:rsidP="007F742A">
      <w:pPr>
        <w:rPr>
          <w:szCs w:val="22"/>
        </w:rPr>
      </w:pPr>
      <w:r>
        <w:rPr>
          <w:szCs w:val="22"/>
        </w:rPr>
        <w:t>Kristien Verheyen was proposed to continue as an auditor by Fraser Menzies and seconded by Dominic Mellor.</w:t>
      </w:r>
    </w:p>
    <w:p w14:paraId="5447183F" w14:textId="77777777" w:rsidR="006A3CC3" w:rsidRPr="007F742A" w:rsidRDefault="006A3CC3" w:rsidP="007F742A"/>
    <w:p w14:paraId="11AF1494" w14:textId="53E569C2" w:rsidR="005913E6" w:rsidRDefault="007E5249" w:rsidP="00401E8C">
      <w:pPr>
        <w:pStyle w:val="Rubrik1"/>
        <w:numPr>
          <w:ilvl w:val="0"/>
          <w:numId w:val="13"/>
        </w:numPr>
        <w:rPr>
          <w:szCs w:val="22"/>
        </w:rPr>
      </w:pPr>
      <w:r>
        <w:rPr>
          <w:szCs w:val="22"/>
        </w:rPr>
        <w:t>Production and editing of the p</w:t>
      </w:r>
      <w:r w:rsidR="005913E6" w:rsidRPr="00A80481">
        <w:rPr>
          <w:szCs w:val="22"/>
        </w:rPr>
        <w:t>roceedings</w:t>
      </w:r>
    </w:p>
    <w:p w14:paraId="0DDC0979" w14:textId="5B4E1F1B" w:rsidR="007E5249" w:rsidRDefault="007E5249" w:rsidP="007E5249">
      <w:r>
        <w:t>The President c</w:t>
      </w:r>
      <w:r w:rsidRPr="0043244C">
        <w:t>omment</w:t>
      </w:r>
      <w:r>
        <w:t>ed</w:t>
      </w:r>
      <w:r w:rsidRPr="0043244C">
        <w:t xml:space="preserve"> on the timeliness of the production and editing of proceedings, </w:t>
      </w:r>
      <w:r>
        <w:t xml:space="preserve">with special </w:t>
      </w:r>
      <w:r w:rsidRPr="0043244C">
        <w:t>thanks to the JVP</w:t>
      </w:r>
      <w:r>
        <w:t xml:space="preserve"> (Gerdien </w:t>
      </w:r>
      <w:r w:rsidRPr="006941F4">
        <w:t>van Schaik</w:t>
      </w:r>
      <w:r>
        <w:t>)</w:t>
      </w:r>
      <w:r w:rsidRPr="0043244C">
        <w:t xml:space="preserve"> and SVP</w:t>
      </w:r>
      <w:r>
        <w:t xml:space="preserve"> (Marnie Brennan)</w:t>
      </w:r>
      <w:r w:rsidRPr="0043244C">
        <w:t>.</w:t>
      </w:r>
      <w:r>
        <w:t xml:space="preserve"> </w:t>
      </w:r>
    </w:p>
    <w:p w14:paraId="448FE56D" w14:textId="45FE35B2" w:rsidR="00FA7676" w:rsidRPr="006064B3" w:rsidRDefault="00FA7676" w:rsidP="00FA7676">
      <w:r w:rsidRPr="006064B3">
        <w:t xml:space="preserve">The President thanked the </w:t>
      </w:r>
      <w:r w:rsidR="00854136">
        <w:t>longstanding K</w:t>
      </w:r>
      <w:r w:rsidRPr="006064B3">
        <w:t xml:space="preserve">eeper of </w:t>
      </w:r>
      <w:r w:rsidR="00854136">
        <w:t>A</w:t>
      </w:r>
      <w:r w:rsidRPr="006064B3">
        <w:t>ntiquities - Tim Parkin – and reported that</w:t>
      </w:r>
      <w:r w:rsidR="009E57E8">
        <w:t xml:space="preserve"> he</w:t>
      </w:r>
      <w:r w:rsidRPr="006064B3">
        <w:t xml:space="preserve"> </w:t>
      </w:r>
      <w:r w:rsidR="009E57E8">
        <w:t xml:space="preserve">is standing </w:t>
      </w:r>
      <w:r w:rsidR="00854136">
        <w:t>down from th</w:t>
      </w:r>
      <w:r w:rsidR="009E57E8">
        <w:t>e</w:t>
      </w:r>
      <w:r w:rsidR="00854136">
        <w:t xml:space="preserve"> role and will </w:t>
      </w:r>
      <w:r w:rsidRPr="006064B3">
        <w:t xml:space="preserve">need to empty his current office which holds the historic copies of the orange proceedings book. The Committee had discussed dissolving the position of </w:t>
      </w:r>
      <w:r w:rsidR="00854136">
        <w:t>K</w:t>
      </w:r>
      <w:r w:rsidRPr="006064B3">
        <w:t xml:space="preserve">eeper of </w:t>
      </w:r>
      <w:r w:rsidR="00854136">
        <w:t>A</w:t>
      </w:r>
      <w:r w:rsidRPr="006064B3">
        <w:t xml:space="preserve">ntiquities as the </w:t>
      </w:r>
      <w:r w:rsidR="00854136">
        <w:t xml:space="preserve">role has </w:t>
      </w:r>
      <w:r w:rsidRPr="006064B3">
        <w:t>only a few responsibilities. Th</w:t>
      </w:r>
      <w:r w:rsidR="00854136">
        <w:t>is consists of the</w:t>
      </w:r>
      <w:r w:rsidRPr="006064B3">
        <w:t xml:space="preserve"> need to provide an ISBN number each year for the proceedings; provide a hard copy of the proceedings to the British Library and CAB abstracts; and provide missing copies of past proceedings if requested. The suggestion from the Committee was that we needed someone based in the UK to look after these responsibilities because of the cost and ease of posting the proceedings, and Marnie Brennan has </w:t>
      </w:r>
      <w:r w:rsidR="00854136">
        <w:t xml:space="preserve">kindly </w:t>
      </w:r>
      <w:r w:rsidRPr="006064B3">
        <w:t>offered to take over from Tim</w:t>
      </w:r>
      <w:r w:rsidR="00854136">
        <w:t xml:space="preserve"> to fulfil these duties</w:t>
      </w:r>
      <w:r w:rsidRPr="006064B3">
        <w:t>. There were no objections to this proposal</w:t>
      </w:r>
      <w:r w:rsidR="00854136">
        <w:t xml:space="preserve"> from the meeting</w:t>
      </w:r>
      <w:r w:rsidRPr="006064B3">
        <w:t xml:space="preserve">. The membership </w:t>
      </w:r>
      <w:r w:rsidR="00854136" w:rsidRPr="006064B3">
        <w:t>was</w:t>
      </w:r>
      <w:r w:rsidRPr="006064B3">
        <w:t xml:space="preserve"> informed that if anyone was missing copies of historic proceedings</w:t>
      </w:r>
      <w:r w:rsidR="00854136">
        <w:t xml:space="preserve"> and wished to request them</w:t>
      </w:r>
      <w:r w:rsidRPr="006064B3">
        <w:t xml:space="preserve"> they </w:t>
      </w:r>
      <w:r w:rsidR="00854136">
        <w:t>sh</w:t>
      </w:r>
      <w:r w:rsidRPr="006064B3">
        <w:t xml:space="preserve">ould </w:t>
      </w:r>
      <w:r w:rsidR="006064B3" w:rsidRPr="006064B3">
        <w:t xml:space="preserve">contact </w:t>
      </w:r>
      <w:r w:rsidRPr="006064B3">
        <w:t xml:space="preserve">the </w:t>
      </w:r>
      <w:r w:rsidR="00854136">
        <w:t xml:space="preserve">new </w:t>
      </w:r>
      <w:r w:rsidRPr="006064B3">
        <w:t>Secretary</w:t>
      </w:r>
      <w:r w:rsidR="00854136">
        <w:t xml:space="preserve"> (Fernanda D</w:t>
      </w:r>
      <w:r w:rsidR="00854136">
        <w:rPr>
          <w:rFonts w:cs="Arial"/>
        </w:rPr>
        <w:t>ó</w:t>
      </w:r>
      <w:r w:rsidR="00854136">
        <w:t xml:space="preserve">rea) </w:t>
      </w:r>
      <w:r w:rsidR="006064B3" w:rsidRPr="006064B3">
        <w:t>as soon as possible</w:t>
      </w:r>
      <w:r w:rsidRPr="006064B3">
        <w:t xml:space="preserve">.   </w:t>
      </w:r>
    </w:p>
    <w:p w14:paraId="42E28066" w14:textId="77777777" w:rsidR="00FA7676" w:rsidRDefault="00FA7676" w:rsidP="00FA7676"/>
    <w:p w14:paraId="5D9BFEEE" w14:textId="77777777" w:rsidR="00FA7676" w:rsidRDefault="00FA7676" w:rsidP="00FA7676"/>
    <w:p w14:paraId="1325A0A3" w14:textId="138D7538" w:rsidR="00794C0E" w:rsidRPr="00794C0E" w:rsidRDefault="00FA7676" w:rsidP="00794C0E">
      <w:r w:rsidRPr="00794C0E">
        <w:lastRenderedPageBreak/>
        <w:t xml:space="preserve">The President discussed the Preventive Veterinary Medicine (PVM) special issue and explained that </w:t>
      </w:r>
      <w:r w:rsidR="00794C0E" w:rsidRPr="00794C0E">
        <w:t>10</w:t>
      </w:r>
      <w:r w:rsidRPr="00794C0E">
        <w:t xml:space="preserve"> papers from last year’s conference were </w:t>
      </w:r>
      <w:r w:rsidR="00794C0E" w:rsidRPr="00794C0E">
        <w:t>submitted for publication in the journal, and all but one has had final decisions</w:t>
      </w:r>
      <w:r w:rsidRPr="00794C0E">
        <w:t xml:space="preserve">. </w:t>
      </w:r>
      <w:r w:rsidR="00794C0E" w:rsidRPr="00794C0E">
        <w:t>The editorial has been drafted and is ready for submission, pending the decision on this final manuscript. For this year’s PVM special issue 10 papers are currently under review.</w:t>
      </w:r>
    </w:p>
    <w:p w14:paraId="2989DB52" w14:textId="43CDEB77" w:rsidR="005C193C" w:rsidRPr="00794C0E" w:rsidRDefault="00FA7676" w:rsidP="005C193C">
      <w:r w:rsidRPr="00794C0E">
        <w:t>The President thanked the authors, reviewers and editors</w:t>
      </w:r>
      <w:bookmarkStart w:id="0" w:name="_Hlk66309598"/>
      <w:r w:rsidR="004F2A39">
        <w:t xml:space="preserve"> associated with the PVM special issue</w:t>
      </w:r>
      <w:r w:rsidR="00794C0E">
        <w:t xml:space="preserve">. </w:t>
      </w:r>
      <w:r w:rsidR="005C193C" w:rsidRPr="00794C0E">
        <w:t xml:space="preserve">Timothée Vergne, Gerdien van Schaik, Damien Barrett, Luís Pedro Carmo and Marie McIntyre </w:t>
      </w:r>
      <w:r w:rsidR="00794C0E">
        <w:t xml:space="preserve">have </w:t>
      </w:r>
      <w:r w:rsidR="00794C0E" w:rsidRPr="00794C0E">
        <w:t>act</w:t>
      </w:r>
      <w:r w:rsidR="00794C0E">
        <w:t>ed</w:t>
      </w:r>
      <w:r w:rsidR="00794C0E" w:rsidRPr="00794C0E">
        <w:t xml:space="preserve"> </w:t>
      </w:r>
      <w:r w:rsidR="005C193C" w:rsidRPr="00794C0E">
        <w:t>as guest editors</w:t>
      </w:r>
      <w:r w:rsidR="005C193C" w:rsidRPr="00794C0E" w:rsidDel="00424A23">
        <w:t xml:space="preserve"> </w:t>
      </w:r>
      <w:r w:rsidR="005C193C" w:rsidRPr="00794C0E">
        <w:t xml:space="preserve">and Fernanda Dórea </w:t>
      </w:r>
      <w:r w:rsidR="00794C0E">
        <w:t>ha</w:t>
      </w:r>
      <w:r w:rsidR="005C193C" w:rsidRPr="00794C0E">
        <w:t>s</w:t>
      </w:r>
      <w:r w:rsidR="00794C0E">
        <w:t xml:space="preserve"> been</w:t>
      </w:r>
      <w:r w:rsidR="005C193C" w:rsidRPr="00794C0E">
        <w:t xml:space="preserve"> guest Editor-in-Chief.</w:t>
      </w:r>
      <w:bookmarkEnd w:id="0"/>
    </w:p>
    <w:p w14:paraId="16BF3431" w14:textId="1AE141CB" w:rsidR="00EF619E" w:rsidRPr="00794C0E" w:rsidRDefault="00EF619E" w:rsidP="007F742A"/>
    <w:p w14:paraId="4CE67B7A" w14:textId="6F042BC6" w:rsidR="00472EC3" w:rsidRPr="00E22F70" w:rsidRDefault="005913E6" w:rsidP="00472EC3">
      <w:pPr>
        <w:pStyle w:val="Rubrik1"/>
        <w:numPr>
          <w:ilvl w:val="0"/>
          <w:numId w:val="13"/>
        </w:numPr>
        <w:rPr>
          <w:szCs w:val="22"/>
        </w:rPr>
      </w:pPr>
      <w:r w:rsidRPr="00A80481">
        <w:rPr>
          <w:szCs w:val="22"/>
        </w:rPr>
        <w:t>Information on future conference venues</w:t>
      </w:r>
    </w:p>
    <w:p w14:paraId="411BD2E2" w14:textId="0BD22987" w:rsidR="00472EC3" w:rsidRPr="003D29C1" w:rsidRDefault="00472EC3" w:rsidP="00472EC3">
      <w:r w:rsidRPr="003D29C1">
        <w:t>The next conference will take place in Belfast</w:t>
      </w:r>
      <w:r w:rsidR="00E22F70">
        <w:t xml:space="preserve"> with</w:t>
      </w:r>
      <w:r w:rsidR="00B42DE8">
        <w:t xml:space="preserve"> the</w:t>
      </w:r>
      <w:r w:rsidRPr="003D29C1">
        <w:t xml:space="preserve"> local organiser </w:t>
      </w:r>
      <w:r w:rsidR="00E22F70">
        <w:t xml:space="preserve">being </w:t>
      </w:r>
      <w:r w:rsidRPr="003D29C1">
        <w:t>Fraser Menzies. The conference will take place on 2</w:t>
      </w:r>
      <w:r w:rsidR="00B42DE8">
        <w:t>3-</w:t>
      </w:r>
      <w:r w:rsidRPr="003D29C1">
        <w:t xml:space="preserve">25 March 2022. </w:t>
      </w:r>
    </w:p>
    <w:p w14:paraId="63760097" w14:textId="74847D5B" w:rsidR="00472EC3" w:rsidRDefault="00472EC3" w:rsidP="00472EC3">
      <w:r w:rsidRPr="003D29C1">
        <w:t xml:space="preserve">Westport is </w:t>
      </w:r>
      <w:r w:rsidR="00E22F70">
        <w:t xml:space="preserve">due </w:t>
      </w:r>
      <w:r w:rsidRPr="003D29C1">
        <w:t>to host the conference in 2023</w:t>
      </w:r>
      <w:r w:rsidR="00036CD0">
        <w:t xml:space="preserve"> (</w:t>
      </w:r>
      <w:r w:rsidRPr="003D29C1">
        <w:t>22</w:t>
      </w:r>
      <w:r w:rsidR="00B42DE8">
        <w:t>-</w:t>
      </w:r>
      <w:r w:rsidRPr="003D29C1">
        <w:t>24 March</w:t>
      </w:r>
      <w:r w:rsidR="00036CD0">
        <w:t>)</w:t>
      </w:r>
      <w:r w:rsidRPr="003D29C1">
        <w:t xml:space="preserve">, and Toulouse will host the 2024 conference. </w:t>
      </w:r>
      <w:r w:rsidR="00E22F70">
        <w:t xml:space="preserve">The President </w:t>
      </w:r>
      <w:r w:rsidR="005F6AEB">
        <w:t>said that the Committee</w:t>
      </w:r>
      <w:r w:rsidRPr="003D29C1">
        <w:t xml:space="preserve"> </w:t>
      </w:r>
      <w:r w:rsidR="005F6AEB">
        <w:t xml:space="preserve">remains </w:t>
      </w:r>
      <w:r w:rsidRPr="003D29C1">
        <w:t>open for bids for future conferences and interested</w:t>
      </w:r>
      <w:r w:rsidR="005F6AEB">
        <w:t xml:space="preserve"> members should</w:t>
      </w:r>
      <w:r w:rsidRPr="003D29C1">
        <w:t xml:space="preserve"> contact the Honorary Secretary.</w:t>
      </w:r>
    </w:p>
    <w:p w14:paraId="259EC2F6" w14:textId="77777777" w:rsidR="00472EC3" w:rsidRDefault="00472EC3" w:rsidP="00050AA7">
      <w:pPr>
        <w:widowControl w:val="0"/>
        <w:autoSpaceDE w:val="0"/>
        <w:autoSpaceDN w:val="0"/>
        <w:adjustRightInd w:val="0"/>
        <w:jc w:val="left"/>
        <w:rPr>
          <w:rFonts w:cs="Arial"/>
          <w:szCs w:val="22"/>
          <w:lang w:val="en-US"/>
        </w:rPr>
      </w:pPr>
    </w:p>
    <w:p w14:paraId="7B78AF26" w14:textId="77777777" w:rsidR="00D174CA" w:rsidRDefault="00D174CA" w:rsidP="00401E8C">
      <w:pPr>
        <w:pStyle w:val="Rubrik1"/>
        <w:numPr>
          <w:ilvl w:val="0"/>
          <w:numId w:val="13"/>
        </w:numPr>
        <w:rPr>
          <w:szCs w:val="22"/>
        </w:rPr>
      </w:pPr>
      <w:r w:rsidRPr="00181D76">
        <w:rPr>
          <w:szCs w:val="22"/>
        </w:rPr>
        <w:t>Nomination of life members</w:t>
      </w:r>
    </w:p>
    <w:p w14:paraId="721F5117" w14:textId="7475D61B" w:rsidR="00A37114" w:rsidRDefault="00060C10" w:rsidP="00060C10">
      <w:r>
        <w:t xml:space="preserve">The </w:t>
      </w:r>
      <w:r w:rsidR="000B2318">
        <w:t>C</w:t>
      </w:r>
      <w:r>
        <w:t xml:space="preserve">ommittee </w:t>
      </w:r>
      <w:r w:rsidR="000B2318">
        <w:t xml:space="preserve">this year </w:t>
      </w:r>
      <w:r>
        <w:t>award</w:t>
      </w:r>
      <w:r w:rsidR="000B2318">
        <w:t>ed</w:t>
      </w:r>
      <w:r>
        <w:t xml:space="preserve"> life membership</w:t>
      </w:r>
      <w:r w:rsidR="003D29C1">
        <w:t xml:space="preserve"> to Andy Paterson.</w:t>
      </w:r>
      <w:r w:rsidR="000B2318">
        <w:t xml:space="preserve"> </w:t>
      </w:r>
      <w:r w:rsidR="003D29C1">
        <w:t xml:space="preserve">Fraser Menzies provided an overview of Andy’s contribution to the Society, </w:t>
      </w:r>
      <w:r w:rsidR="000B2318">
        <w:t>particularly</w:t>
      </w:r>
      <w:r w:rsidR="003D29C1">
        <w:t xml:space="preserve"> his eight years on the Executive Committee, including five as Honorary Secretary and as President in 200</w:t>
      </w:r>
      <w:r w:rsidR="002C01EF">
        <w:t>1-2002</w:t>
      </w:r>
      <w:r w:rsidR="003D29C1">
        <w:t xml:space="preserve">. </w:t>
      </w:r>
      <w:r w:rsidR="000B2318">
        <w:t>Fraser reported how Andy had</w:t>
      </w:r>
      <w:r w:rsidR="00AE621A">
        <w:t xml:space="preserve"> organised the Reading conference in 1995, which was the first SVEPM conference to have over 100 delegates. As Secretary Andy </w:t>
      </w:r>
      <w:r w:rsidR="000B2318">
        <w:t xml:space="preserve">first instituted the Society’s </w:t>
      </w:r>
      <w:r w:rsidR="007E0A21">
        <w:t>h</w:t>
      </w:r>
      <w:r w:rsidR="000B2318">
        <w:t>andbook, which is still in use</w:t>
      </w:r>
      <w:r w:rsidR="007E0A21">
        <w:t xml:space="preserve"> and continually updated</w:t>
      </w:r>
      <w:r w:rsidR="000B2318">
        <w:t xml:space="preserve"> to</w:t>
      </w:r>
      <w:r w:rsidR="007E0A21">
        <w:t xml:space="preserve"> this </w:t>
      </w:r>
      <w:r w:rsidR="000B2318">
        <w:t xml:space="preserve">day, testament to the great job that Andy had done when first writing it. </w:t>
      </w:r>
      <w:r w:rsidR="003D29C1">
        <w:t>Andy responded</w:t>
      </w:r>
      <w:r w:rsidR="000B2318">
        <w:t xml:space="preserve"> by thanking the Society for the honour of being awarded life membership and</w:t>
      </w:r>
      <w:r w:rsidR="007E0A21">
        <w:t xml:space="preserve"> expressed</w:t>
      </w:r>
      <w:r w:rsidR="000B2318">
        <w:t xml:space="preserve"> his deep appreciation </w:t>
      </w:r>
      <w:r w:rsidR="007E0A21">
        <w:t>for</w:t>
      </w:r>
      <w:r w:rsidR="000B2318">
        <w:t xml:space="preserve"> the recognition. </w:t>
      </w:r>
    </w:p>
    <w:p w14:paraId="7B01C5CF" w14:textId="3E479ACA" w:rsidR="007F0558" w:rsidRDefault="00050AA7" w:rsidP="00060C10">
      <w:r>
        <w:t>M</w:t>
      </w:r>
      <w:r w:rsidR="00060C10">
        <w:t>embers</w:t>
      </w:r>
      <w:r>
        <w:t xml:space="preserve"> were reminded</w:t>
      </w:r>
      <w:r w:rsidR="00060C10">
        <w:t xml:space="preserve"> that they are invited to suggest nominati</w:t>
      </w:r>
      <w:r w:rsidR="00C33C28">
        <w:t xml:space="preserve">ons for life membership to the </w:t>
      </w:r>
      <w:r w:rsidR="007E0A21">
        <w:t xml:space="preserve">Honorary </w:t>
      </w:r>
      <w:r w:rsidR="00C33C28">
        <w:t>S</w:t>
      </w:r>
      <w:r w:rsidR="00060C10">
        <w:t>ecretary</w:t>
      </w:r>
      <w:r w:rsidR="004203B8">
        <w:t xml:space="preserve"> for </w:t>
      </w:r>
      <w:r w:rsidR="007E0A21">
        <w:t xml:space="preserve">future </w:t>
      </w:r>
      <w:r w:rsidR="004203B8">
        <w:t xml:space="preserve">consideration by the </w:t>
      </w:r>
      <w:r w:rsidR="00A37114">
        <w:t>C</w:t>
      </w:r>
      <w:r w:rsidR="00C5047E">
        <w:t>ommittee</w:t>
      </w:r>
      <w:r w:rsidR="00060C10">
        <w:t>.</w:t>
      </w:r>
    </w:p>
    <w:p w14:paraId="3C109C1D" w14:textId="77777777" w:rsidR="00C33C28" w:rsidRPr="00EA55A2" w:rsidRDefault="00C33C28" w:rsidP="00060C10"/>
    <w:p w14:paraId="530A318B" w14:textId="77777777" w:rsidR="005913E6" w:rsidRDefault="005913E6" w:rsidP="00401E8C">
      <w:pPr>
        <w:pStyle w:val="Rubrik1"/>
        <w:numPr>
          <w:ilvl w:val="0"/>
          <w:numId w:val="13"/>
        </w:numPr>
        <w:rPr>
          <w:szCs w:val="22"/>
        </w:rPr>
      </w:pPr>
      <w:r w:rsidRPr="00181D76">
        <w:rPr>
          <w:szCs w:val="22"/>
        </w:rPr>
        <w:t>Any other business</w:t>
      </w:r>
    </w:p>
    <w:p w14:paraId="108EB546" w14:textId="70D79C71" w:rsidR="00423017" w:rsidRDefault="00A37114" w:rsidP="009B3FE4">
      <w:r>
        <w:t xml:space="preserve">Stuart Reid suggested that the SVEPM website needed </w:t>
      </w:r>
      <w:r w:rsidR="009F6DAB">
        <w:t xml:space="preserve">to be </w:t>
      </w:r>
      <w:r>
        <w:t>updat</w:t>
      </w:r>
      <w:r w:rsidR="009F6DAB">
        <w:t>ed</w:t>
      </w:r>
      <w:r>
        <w:t>.</w:t>
      </w:r>
    </w:p>
    <w:p w14:paraId="0E0EA252" w14:textId="77777777" w:rsidR="007F0558" w:rsidRPr="009B3FE4" w:rsidRDefault="007F0558" w:rsidP="009B3FE4"/>
    <w:p w14:paraId="0A53A5E1" w14:textId="77777777" w:rsidR="005913E6" w:rsidRPr="00181D76" w:rsidRDefault="005913E6" w:rsidP="00401E8C">
      <w:pPr>
        <w:pStyle w:val="Rubrik1"/>
        <w:numPr>
          <w:ilvl w:val="0"/>
          <w:numId w:val="13"/>
        </w:numPr>
        <w:rPr>
          <w:szCs w:val="22"/>
        </w:rPr>
      </w:pPr>
      <w:r w:rsidRPr="00181D76">
        <w:rPr>
          <w:szCs w:val="22"/>
        </w:rPr>
        <w:t>Date and venue of next meeting</w:t>
      </w:r>
    </w:p>
    <w:p w14:paraId="058B12D2" w14:textId="476B647C" w:rsidR="00A90358" w:rsidRDefault="009A1B98" w:rsidP="00050AA7">
      <w:pPr>
        <w:widowControl w:val="0"/>
        <w:autoSpaceDE w:val="0"/>
        <w:autoSpaceDN w:val="0"/>
        <w:adjustRightInd w:val="0"/>
        <w:spacing w:after="240"/>
        <w:rPr>
          <w:rFonts w:cs="Arial"/>
          <w:szCs w:val="22"/>
          <w:lang w:val="en-US"/>
        </w:rPr>
      </w:pPr>
      <w:r w:rsidRPr="00050AA7">
        <w:rPr>
          <w:rFonts w:cs="Arial"/>
          <w:szCs w:val="22"/>
          <w:lang w:val="en-US"/>
        </w:rPr>
        <w:t xml:space="preserve">The next </w:t>
      </w:r>
      <w:r w:rsidR="00472EC3">
        <w:rPr>
          <w:rFonts w:cs="Arial"/>
          <w:szCs w:val="22"/>
          <w:lang w:val="en-US"/>
        </w:rPr>
        <w:t>A</w:t>
      </w:r>
      <w:r w:rsidR="007012A8" w:rsidRPr="00050AA7">
        <w:rPr>
          <w:rFonts w:cs="Arial"/>
          <w:szCs w:val="22"/>
          <w:lang w:val="en-US"/>
        </w:rPr>
        <w:t xml:space="preserve">nnual </w:t>
      </w:r>
      <w:r w:rsidR="00472EC3">
        <w:rPr>
          <w:rFonts w:cs="Arial"/>
          <w:szCs w:val="22"/>
          <w:lang w:val="en-US"/>
        </w:rPr>
        <w:t>G</w:t>
      </w:r>
      <w:r w:rsidR="007012A8" w:rsidRPr="00050AA7">
        <w:rPr>
          <w:rFonts w:cs="Arial"/>
          <w:szCs w:val="22"/>
          <w:lang w:val="en-US"/>
        </w:rPr>
        <w:t xml:space="preserve">eneral </w:t>
      </w:r>
      <w:r w:rsidR="00472EC3">
        <w:rPr>
          <w:rFonts w:cs="Arial"/>
          <w:szCs w:val="22"/>
          <w:lang w:val="en-US"/>
        </w:rPr>
        <w:t>M</w:t>
      </w:r>
      <w:r w:rsidRPr="00050AA7">
        <w:rPr>
          <w:rFonts w:cs="Arial"/>
          <w:szCs w:val="22"/>
          <w:lang w:val="en-US"/>
        </w:rPr>
        <w:t xml:space="preserve">eeting </w:t>
      </w:r>
      <w:r w:rsidR="00A64375" w:rsidRPr="00050AA7">
        <w:rPr>
          <w:rFonts w:cs="Arial"/>
          <w:szCs w:val="22"/>
          <w:lang w:val="en-US"/>
        </w:rPr>
        <w:t xml:space="preserve">of the Society </w:t>
      </w:r>
      <w:r w:rsidRPr="00050AA7">
        <w:rPr>
          <w:rFonts w:cs="Arial"/>
          <w:szCs w:val="22"/>
          <w:lang w:val="en-US"/>
        </w:rPr>
        <w:t xml:space="preserve">will be held on Thursday </w:t>
      </w:r>
      <w:r w:rsidR="00A000CF" w:rsidRPr="00050AA7">
        <w:rPr>
          <w:rFonts w:cs="Arial"/>
          <w:szCs w:val="22"/>
          <w:lang w:val="en-US"/>
        </w:rPr>
        <w:t>2</w:t>
      </w:r>
      <w:r w:rsidR="00394D55">
        <w:rPr>
          <w:rFonts w:cs="Arial"/>
          <w:szCs w:val="22"/>
          <w:lang w:val="en-US"/>
        </w:rPr>
        <w:t>4</w:t>
      </w:r>
      <w:r w:rsidR="00394D55" w:rsidRPr="00394D55">
        <w:rPr>
          <w:rFonts w:cs="Arial"/>
          <w:szCs w:val="22"/>
          <w:vertAlign w:val="superscript"/>
          <w:lang w:val="en-US"/>
        </w:rPr>
        <w:t>th</w:t>
      </w:r>
      <w:r w:rsidR="00394D55">
        <w:rPr>
          <w:rFonts w:cs="Arial"/>
          <w:szCs w:val="22"/>
          <w:lang w:val="en-US"/>
        </w:rPr>
        <w:t xml:space="preserve"> </w:t>
      </w:r>
      <w:r w:rsidR="00A64375" w:rsidRPr="00050AA7">
        <w:rPr>
          <w:rFonts w:cs="Arial"/>
          <w:szCs w:val="22"/>
          <w:lang w:val="en-US"/>
        </w:rPr>
        <w:t>March 202</w:t>
      </w:r>
      <w:r w:rsidR="00A37114">
        <w:rPr>
          <w:rFonts w:cs="Arial"/>
          <w:szCs w:val="22"/>
          <w:lang w:val="en-US"/>
        </w:rPr>
        <w:t>2</w:t>
      </w:r>
      <w:r w:rsidR="00A000CF" w:rsidRPr="00050AA7">
        <w:rPr>
          <w:rFonts w:cs="Arial"/>
          <w:szCs w:val="22"/>
          <w:lang w:val="en-US"/>
        </w:rPr>
        <w:t xml:space="preserve"> in </w:t>
      </w:r>
      <w:r w:rsidR="00A37114">
        <w:rPr>
          <w:rFonts w:cs="Arial"/>
          <w:szCs w:val="22"/>
          <w:lang w:val="en-US"/>
        </w:rPr>
        <w:t>Belfast, Northern Ireland</w:t>
      </w:r>
      <w:r w:rsidR="00A000CF" w:rsidRPr="00050AA7">
        <w:rPr>
          <w:rFonts w:cs="Arial"/>
          <w:szCs w:val="22"/>
          <w:lang w:val="en-US"/>
        </w:rPr>
        <w:t>.</w:t>
      </w:r>
    </w:p>
    <w:p w14:paraId="6A242D6F" w14:textId="77777777" w:rsidR="00462BC7" w:rsidRDefault="00462BC7" w:rsidP="006A3CC3">
      <w:pPr>
        <w:widowControl w:val="0"/>
        <w:autoSpaceDE w:val="0"/>
        <w:autoSpaceDN w:val="0"/>
        <w:adjustRightInd w:val="0"/>
        <w:spacing w:after="240"/>
        <w:rPr>
          <w:rFonts w:cs="Arial"/>
          <w:szCs w:val="22"/>
          <w:lang w:val="en-US"/>
        </w:rPr>
      </w:pPr>
    </w:p>
    <w:p w14:paraId="69ABACB3" w14:textId="464ADB78" w:rsidR="00462BC7" w:rsidRDefault="00A000CF" w:rsidP="006A3CC3">
      <w:pPr>
        <w:widowControl w:val="0"/>
        <w:autoSpaceDE w:val="0"/>
        <w:autoSpaceDN w:val="0"/>
        <w:adjustRightInd w:val="0"/>
        <w:spacing w:after="240"/>
        <w:rPr>
          <w:rFonts w:cs="Arial"/>
          <w:szCs w:val="22"/>
          <w:lang w:val="en-US"/>
        </w:rPr>
      </w:pPr>
      <w:r>
        <w:rPr>
          <w:rFonts w:cs="Arial"/>
          <w:szCs w:val="22"/>
          <w:lang w:val="en-US"/>
        </w:rPr>
        <w:t>Philip Robinson</w:t>
      </w:r>
    </w:p>
    <w:p w14:paraId="7FEFF0E5" w14:textId="7A0D4530" w:rsidR="00A90358" w:rsidRPr="00A90358" w:rsidRDefault="00A90358" w:rsidP="006A3CC3">
      <w:pPr>
        <w:widowControl w:val="0"/>
        <w:autoSpaceDE w:val="0"/>
        <w:autoSpaceDN w:val="0"/>
        <w:adjustRightInd w:val="0"/>
        <w:spacing w:after="240"/>
        <w:rPr>
          <w:rFonts w:cs="Arial"/>
          <w:szCs w:val="22"/>
          <w:lang w:val="en-US"/>
        </w:rPr>
      </w:pPr>
      <w:r>
        <w:rPr>
          <w:rFonts w:cs="Arial"/>
          <w:szCs w:val="22"/>
          <w:lang w:val="en-US"/>
        </w:rPr>
        <w:t>SVEPM Honorary Secretary</w:t>
      </w:r>
    </w:p>
    <w:sectPr w:rsidR="00A90358" w:rsidRPr="00A90358" w:rsidSect="008B30D5">
      <w:headerReference w:type="even" r:id="rId11"/>
      <w:headerReference w:type="default" r:id="rId12"/>
      <w:footerReference w:type="even" r:id="rId13"/>
      <w:footerReference w:type="default" r:id="rId14"/>
      <w:headerReference w:type="first" r:id="rId15"/>
      <w:footerReference w:type="first" r:id="rId16"/>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7CF4F" w14:textId="77777777" w:rsidR="00DF6A57" w:rsidRDefault="00DF6A57">
      <w:r>
        <w:separator/>
      </w:r>
    </w:p>
  </w:endnote>
  <w:endnote w:type="continuationSeparator" w:id="0">
    <w:p w14:paraId="728F2FE0" w14:textId="77777777" w:rsidR="00DF6A57" w:rsidRDefault="00DF6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317C1" w14:textId="77777777" w:rsidR="005C193C" w:rsidRDefault="005C193C">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8BDA4" w14:textId="4C327140" w:rsidR="005C193C" w:rsidRDefault="005C193C">
    <w:pPr>
      <w:pStyle w:val="Sidfot"/>
      <w:framePr w:wrap="auto" w:vAnchor="text" w:hAnchor="margin" w:xAlign="center" w:y="1"/>
      <w:rPr>
        <w:rStyle w:val="Sidnummer"/>
      </w:rPr>
    </w:pPr>
    <w:r>
      <w:rPr>
        <w:rStyle w:val="Sidnummer"/>
        <w:noProof/>
      </w:rPr>
      <w:t>4</w:t>
    </w:r>
  </w:p>
  <w:p w14:paraId="3C4FFA9F" w14:textId="77777777" w:rsidR="005C193C" w:rsidRDefault="005C193C">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56EDD" w14:textId="0044334D" w:rsidR="005C193C" w:rsidRDefault="005C193C">
    <w:pPr>
      <w:pStyle w:val="Sidfot"/>
      <w:jc w:val="center"/>
    </w:pPr>
    <w:r>
      <w:rPr>
        <w:rStyle w:val="Sidnummer"/>
        <w:noProof/>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71FED" w14:textId="77777777" w:rsidR="00DF6A57" w:rsidRDefault="00DF6A57">
      <w:r>
        <w:separator/>
      </w:r>
    </w:p>
  </w:footnote>
  <w:footnote w:type="continuationSeparator" w:id="0">
    <w:p w14:paraId="1412B513" w14:textId="77777777" w:rsidR="00DF6A57" w:rsidRDefault="00DF6A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D0A90" w14:textId="77777777" w:rsidR="005C193C" w:rsidRDefault="005C193C">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F164B" w14:textId="5074FDAB" w:rsidR="005C193C" w:rsidRDefault="005C193C">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89" w:type="dxa"/>
      <w:tblLook w:val="04A0" w:firstRow="1" w:lastRow="0" w:firstColumn="1" w:lastColumn="0" w:noHBand="0" w:noVBand="1"/>
    </w:tblPr>
    <w:tblGrid>
      <w:gridCol w:w="1668"/>
      <w:gridCol w:w="8221"/>
    </w:tblGrid>
    <w:tr w:rsidR="005C193C" w14:paraId="06838B29" w14:textId="77777777" w:rsidTr="003E0502">
      <w:tc>
        <w:tcPr>
          <w:tcW w:w="1668" w:type="dxa"/>
          <w:shd w:val="clear" w:color="auto" w:fill="auto"/>
        </w:tcPr>
        <w:p w14:paraId="520CB073" w14:textId="2B1E87FD" w:rsidR="005C193C" w:rsidRDefault="005C193C" w:rsidP="003E0502">
          <w:pPr>
            <w:pStyle w:val="Rubrik"/>
            <w:jc w:val="left"/>
          </w:pPr>
          <w:r>
            <w:rPr>
              <w:noProof/>
              <w:sz w:val="20"/>
            </w:rPr>
            <w:drawing>
              <wp:inline distT="0" distB="0" distL="0" distR="0" wp14:anchorId="227AB0DA" wp14:editId="77EBC62C">
                <wp:extent cx="914400"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inline>
            </w:drawing>
          </w:r>
        </w:p>
      </w:tc>
      <w:tc>
        <w:tcPr>
          <w:tcW w:w="8221" w:type="dxa"/>
          <w:shd w:val="clear" w:color="auto" w:fill="auto"/>
          <w:vAlign w:val="center"/>
        </w:tcPr>
        <w:p w14:paraId="4BDA0877" w14:textId="77777777" w:rsidR="005C193C" w:rsidRPr="00140FA7" w:rsidRDefault="005C193C" w:rsidP="003E0502">
          <w:pPr>
            <w:pStyle w:val="Brdtext"/>
            <w:jc w:val="center"/>
            <w:rPr>
              <w:sz w:val="32"/>
            </w:rPr>
          </w:pPr>
          <w:r w:rsidRPr="00140FA7">
            <w:rPr>
              <w:sz w:val="32"/>
            </w:rPr>
            <w:t>SOCIETY FOR VETERINARY EPIDEMIOLOGY AND PREVENTIVE MEDICINE</w:t>
          </w:r>
        </w:p>
      </w:tc>
    </w:tr>
  </w:tbl>
  <w:p w14:paraId="7F7E53C5" w14:textId="77777777" w:rsidR="005C193C" w:rsidRDefault="005C193C">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20" w:legacyIndent="360"/>
      <w:lvlJc w:val="left"/>
      <w:pPr>
        <w:ind w:left="360" w:hanging="360"/>
      </w:pPr>
    </w:lvl>
    <w:lvl w:ilvl="1">
      <w:start w:val="1"/>
      <w:numFmt w:val="decimal"/>
      <w:lvlText w:val="%1.%2."/>
      <w:legacy w:legacy="1" w:legacySpace="120" w:legacyIndent="432"/>
      <w:lvlJc w:val="left"/>
      <w:pPr>
        <w:ind w:left="792" w:hanging="432"/>
      </w:pPr>
    </w:lvl>
    <w:lvl w:ilvl="2">
      <w:start w:val="1"/>
      <w:numFmt w:val="decimal"/>
      <w:pStyle w:val="Rubrik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0A900F2"/>
    <w:multiLevelType w:val="hybridMultilevel"/>
    <w:tmpl w:val="78C220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0E00EAD"/>
    <w:multiLevelType w:val="hybridMultilevel"/>
    <w:tmpl w:val="82428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93A7883"/>
    <w:multiLevelType w:val="hybridMultilevel"/>
    <w:tmpl w:val="13505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830291"/>
    <w:multiLevelType w:val="hybridMultilevel"/>
    <w:tmpl w:val="D30AA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4F16F6"/>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D3B6AE1"/>
    <w:multiLevelType w:val="hybridMultilevel"/>
    <w:tmpl w:val="328ECAC0"/>
    <w:lvl w:ilvl="0" w:tplc="C35A01AA">
      <w:start w:val="1"/>
      <w:numFmt w:val="bullet"/>
      <w:lvlText w:val="–"/>
      <w:lvlJc w:val="left"/>
      <w:pPr>
        <w:tabs>
          <w:tab w:val="num" w:pos="720"/>
        </w:tabs>
        <w:ind w:left="720" w:hanging="360"/>
      </w:pPr>
      <w:rPr>
        <w:rFonts w:ascii="Arial" w:hAnsi="Arial" w:hint="default"/>
      </w:rPr>
    </w:lvl>
    <w:lvl w:ilvl="1" w:tplc="52B07A92">
      <w:start w:val="1"/>
      <w:numFmt w:val="bullet"/>
      <w:lvlText w:val="–"/>
      <w:lvlJc w:val="left"/>
      <w:pPr>
        <w:tabs>
          <w:tab w:val="num" w:pos="1440"/>
        </w:tabs>
        <w:ind w:left="1440" w:hanging="360"/>
      </w:pPr>
      <w:rPr>
        <w:rFonts w:ascii="Arial" w:hAnsi="Arial" w:hint="default"/>
      </w:rPr>
    </w:lvl>
    <w:lvl w:ilvl="2" w:tplc="B19EA732" w:tentative="1">
      <w:start w:val="1"/>
      <w:numFmt w:val="bullet"/>
      <w:lvlText w:val="–"/>
      <w:lvlJc w:val="left"/>
      <w:pPr>
        <w:tabs>
          <w:tab w:val="num" w:pos="2160"/>
        </w:tabs>
        <w:ind w:left="2160" w:hanging="360"/>
      </w:pPr>
      <w:rPr>
        <w:rFonts w:ascii="Arial" w:hAnsi="Arial" w:hint="default"/>
      </w:rPr>
    </w:lvl>
    <w:lvl w:ilvl="3" w:tplc="9E48DB1E" w:tentative="1">
      <w:start w:val="1"/>
      <w:numFmt w:val="bullet"/>
      <w:lvlText w:val="–"/>
      <w:lvlJc w:val="left"/>
      <w:pPr>
        <w:tabs>
          <w:tab w:val="num" w:pos="2880"/>
        </w:tabs>
        <w:ind w:left="2880" w:hanging="360"/>
      </w:pPr>
      <w:rPr>
        <w:rFonts w:ascii="Arial" w:hAnsi="Arial" w:hint="default"/>
      </w:rPr>
    </w:lvl>
    <w:lvl w:ilvl="4" w:tplc="BF2EF318" w:tentative="1">
      <w:start w:val="1"/>
      <w:numFmt w:val="bullet"/>
      <w:lvlText w:val="–"/>
      <w:lvlJc w:val="left"/>
      <w:pPr>
        <w:tabs>
          <w:tab w:val="num" w:pos="3600"/>
        </w:tabs>
        <w:ind w:left="3600" w:hanging="360"/>
      </w:pPr>
      <w:rPr>
        <w:rFonts w:ascii="Arial" w:hAnsi="Arial" w:hint="default"/>
      </w:rPr>
    </w:lvl>
    <w:lvl w:ilvl="5" w:tplc="8590780A" w:tentative="1">
      <w:start w:val="1"/>
      <w:numFmt w:val="bullet"/>
      <w:lvlText w:val="–"/>
      <w:lvlJc w:val="left"/>
      <w:pPr>
        <w:tabs>
          <w:tab w:val="num" w:pos="4320"/>
        </w:tabs>
        <w:ind w:left="4320" w:hanging="360"/>
      </w:pPr>
      <w:rPr>
        <w:rFonts w:ascii="Arial" w:hAnsi="Arial" w:hint="default"/>
      </w:rPr>
    </w:lvl>
    <w:lvl w:ilvl="6" w:tplc="99EC756E" w:tentative="1">
      <w:start w:val="1"/>
      <w:numFmt w:val="bullet"/>
      <w:lvlText w:val="–"/>
      <w:lvlJc w:val="left"/>
      <w:pPr>
        <w:tabs>
          <w:tab w:val="num" w:pos="5040"/>
        </w:tabs>
        <w:ind w:left="5040" w:hanging="360"/>
      </w:pPr>
      <w:rPr>
        <w:rFonts w:ascii="Arial" w:hAnsi="Arial" w:hint="default"/>
      </w:rPr>
    </w:lvl>
    <w:lvl w:ilvl="7" w:tplc="881899EC" w:tentative="1">
      <w:start w:val="1"/>
      <w:numFmt w:val="bullet"/>
      <w:lvlText w:val="–"/>
      <w:lvlJc w:val="left"/>
      <w:pPr>
        <w:tabs>
          <w:tab w:val="num" w:pos="5760"/>
        </w:tabs>
        <w:ind w:left="5760" w:hanging="360"/>
      </w:pPr>
      <w:rPr>
        <w:rFonts w:ascii="Arial" w:hAnsi="Arial" w:hint="default"/>
      </w:rPr>
    </w:lvl>
    <w:lvl w:ilvl="8" w:tplc="9DDC6F0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33C36AC"/>
    <w:multiLevelType w:val="hybridMultilevel"/>
    <w:tmpl w:val="2ED03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0775D2"/>
    <w:multiLevelType w:val="hybridMultilevel"/>
    <w:tmpl w:val="78B4F45C"/>
    <w:lvl w:ilvl="0" w:tplc="F88EFA18">
      <w:start w:val="1"/>
      <w:numFmt w:val="bullet"/>
      <w:lvlText w:val="•"/>
      <w:lvlJc w:val="left"/>
      <w:pPr>
        <w:tabs>
          <w:tab w:val="num" w:pos="720"/>
        </w:tabs>
        <w:ind w:left="720" w:hanging="360"/>
      </w:pPr>
      <w:rPr>
        <w:rFonts w:ascii="Arial" w:hAnsi="Arial" w:hint="default"/>
      </w:rPr>
    </w:lvl>
    <w:lvl w:ilvl="1" w:tplc="00760904" w:tentative="1">
      <w:start w:val="1"/>
      <w:numFmt w:val="bullet"/>
      <w:lvlText w:val="•"/>
      <w:lvlJc w:val="left"/>
      <w:pPr>
        <w:tabs>
          <w:tab w:val="num" w:pos="1440"/>
        </w:tabs>
        <w:ind w:left="1440" w:hanging="360"/>
      </w:pPr>
      <w:rPr>
        <w:rFonts w:ascii="Arial" w:hAnsi="Arial" w:hint="default"/>
      </w:rPr>
    </w:lvl>
    <w:lvl w:ilvl="2" w:tplc="21681BD6" w:tentative="1">
      <w:start w:val="1"/>
      <w:numFmt w:val="bullet"/>
      <w:lvlText w:val="•"/>
      <w:lvlJc w:val="left"/>
      <w:pPr>
        <w:tabs>
          <w:tab w:val="num" w:pos="2160"/>
        </w:tabs>
        <w:ind w:left="2160" w:hanging="360"/>
      </w:pPr>
      <w:rPr>
        <w:rFonts w:ascii="Arial" w:hAnsi="Arial" w:hint="default"/>
      </w:rPr>
    </w:lvl>
    <w:lvl w:ilvl="3" w:tplc="49E8AA18" w:tentative="1">
      <w:start w:val="1"/>
      <w:numFmt w:val="bullet"/>
      <w:lvlText w:val="•"/>
      <w:lvlJc w:val="left"/>
      <w:pPr>
        <w:tabs>
          <w:tab w:val="num" w:pos="2880"/>
        </w:tabs>
        <w:ind w:left="2880" w:hanging="360"/>
      </w:pPr>
      <w:rPr>
        <w:rFonts w:ascii="Arial" w:hAnsi="Arial" w:hint="default"/>
      </w:rPr>
    </w:lvl>
    <w:lvl w:ilvl="4" w:tplc="E5E65AF0" w:tentative="1">
      <w:start w:val="1"/>
      <w:numFmt w:val="bullet"/>
      <w:lvlText w:val="•"/>
      <w:lvlJc w:val="left"/>
      <w:pPr>
        <w:tabs>
          <w:tab w:val="num" w:pos="3600"/>
        </w:tabs>
        <w:ind w:left="3600" w:hanging="360"/>
      </w:pPr>
      <w:rPr>
        <w:rFonts w:ascii="Arial" w:hAnsi="Arial" w:hint="default"/>
      </w:rPr>
    </w:lvl>
    <w:lvl w:ilvl="5" w:tplc="08C6D732" w:tentative="1">
      <w:start w:val="1"/>
      <w:numFmt w:val="bullet"/>
      <w:lvlText w:val="•"/>
      <w:lvlJc w:val="left"/>
      <w:pPr>
        <w:tabs>
          <w:tab w:val="num" w:pos="4320"/>
        </w:tabs>
        <w:ind w:left="4320" w:hanging="360"/>
      </w:pPr>
      <w:rPr>
        <w:rFonts w:ascii="Arial" w:hAnsi="Arial" w:hint="default"/>
      </w:rPr>
    </w:lvl>
    <w:lvl w:ilvl="6" w:tplc="57F0E3FE" w:tentative="1">
      <w:start w:val="1"/>
      <w:numFmt w:val="bullet"/>
      <w:lvlText w:val="•"/>
      <w:lvlJc w:val="left"/>
      <w:pPr>
        <w:tabs>
          <w:tab w:val="num" w:pos="5040"/>
        </w:tabs>
        <w:ind w:left="5040" w:hanging="360"/>
      </w:pPr>
      <w:rPr>
        <w:rFonts w:ascii="Arial" w:hAnsi="Arial" w:hint="default"/>
      </w:rPr>
    </w:lvl>
    <w:lvl w:ilvl="7" w:tplc="3E165B8E" w:tentative="1">
      <w:start w:val="1"/>
      <w:numFmt w:val="bullet"/>
      <w:lvlText w:val="•"/>
      <w:lvlJc w:val="left"/>
      <w:pPr>
        <w:tabs>
          <w:tab w:val="num" w:pos="5760"/>
        </w:tabs>
        <w:ind w:left="5760" w:hanging="360"/>
      </w:pPr>
      <w:rPr>
        <w:rFonts w:ascii="Arial" w:hAnsi="Arial" w:hint="default"/>
      </w:rPr>
    </w:lvl>
    <w:lvl w:ilvl="8" w:tplc="F34AE07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AF207FB"/>
    <w:multiLevelType w:val="hybridMultilevel"/>
    <w:tmpl w:val="BBBCC290"/>
    <w:lvl w:ilvl="0" w:tplc="8FAC4FB0">
      <w:start w:val="1"/>
      <w:numFmt w:val="bullet"/>
      <w:lvlText w:val="•"/>
      <w:lvlJc w:val="left"/>
      <w:pPr>
        <w:tabs>
          <w:tab w:val="num" w:pos="720"/>
        </w:tabs>
        <w:ind w:left="720" w:hanging="360"/>
      </w:pPr>
      <w:rPr>
        <w:rFonts w:ascii="Arial" w:hAnsi="Arial" w:hint="default"/>
      </w:rPr>
    </w:lvl>
    <w:lvl w:ilvl="1" w:tplc="6AA6BFC8" w:tentative="1">
      <w:start w:val="1"/>
      <w:numFmt w:val="bullet"/>
      <w:lvlText w:val="•"/>
      <w:lvlJc w:val="left"/>
      <w:pPr>
        <w:tabs>
          <w:tab w:val="num" w:pos="1440"/>
        </w:tabs>
        <w:ind w:left="1440" w:hanging="360"/>
      </w:pPr>
      <w:rPr>
        <w:rFonts w:ascii="Arial" w:hAnsi="Arial" w:hint="default"/>
      </w:rPr>
    </w:lvl>
    <w:lvl w:ilvl="2" w:tplc="17A447F2" w:tentative="1">
      <w:start w:val="1"/>
      <w:numFmt w:val="bullet"/>
      <w:lvlText w:val="•"/>
      <w:lvlJc w:val="left"/>
      <w:pPr>
        <w:tabs>
          <w:tab w:val="num" w:pos="2160"/>
        </w:tabs>
        <w:ind w:left="2160" w:hanging="360"/>
      </w:pPr>
      <w:rPr>
        <w:rFonts w:ascii="Arial" w:hAnsi="Arial" w:hint="default"/>
      </w:rPr>
    </w:lvl>
    <w:lvl w:ilvl="3" w:tplc="66987216" w:tentative="1">
      <w:start w:val="1"/>
      <w:numFmt w:val="bullet"/>
      <w:lvlText w:val="•"/>
      <w:lvlJc w:val="left"/>
      <w:pPr>
        <w:tabs>
          <w:tab w:val="num" w:pos="2880"/>
        </w:tabs>
        <w:ind w:left="2880" w:hanging="360"/>
      </w:pPr>
      <w:rPr>
        <w:rFonts w:ascii="Arial" w:hAnsi="Arial" w:hint="default"/>
      </w:rPr>
    </w:lvl>
    <w:lvl w:ilvl="4" w:tplc="23921AA8" w:tentative="1">
      <w:start w:val="1"/>
      <w:numFmt w:val="bullet"/>
      <w:lvlText w:val="•"/>
      <w:lvlJc w:val="left"/>
      <w:pPr>
        <w:tabs>
          <w:tab w:val="num" w:pos="3600"/>
        </w:tabs>
        <w:ind w:left="3600" w:hanging="360"/>
      </w:pPr>
      <w:rPr>
        <w:rFonts w:ascii="Arial" w:hAnsi="Arial" w:hint="default"/>
      </w:rPr>
    </w:lvl>
    <w:lvl w:ilvl="5" w:tplc="296EB912" w:tentative="1">
      <w:start w:val="1"/>
      <w:numFmt w:val="bullet"/>
      <w:lvlText w:val="•"/>
      <w:lvlJc w:val="left"/>
      <w:pPr>
        <w:tabs>
          <w:tab w:val="num" w:pos="4320"/>
        </w:tabs>
        <w:ind w:left="4320" w:hanging="360"/>
      </w:pPr>
      <w:rPr>
        <w:rFonts w:ascii="Arial" w:hAnsi="Arial" w:hint="default"/>
      </w:rPr>
    </w:lvl>
    <w:lvl w:ilvl="6" w:tplc="9904D428" w:tentative="1">
      <w:start w:val="1"/>
      <w:numFmt w:val="bullet"/>
      <w:lvlText w:val="•"/>
      <w:lvlJc w:val="left"/>
      <w:pPr>
        <w:tabs>
          <w:tab w:val="num" w:pos="5040"/>
        </w:tabs>
        <w:ind w:left="5040" w:hanging="360"/>
      </w:pPr>
      <w:rPr>
        <w:rFonts w:ascii="Arial" w:hAnsi="Arial" w:hint="default"/>
      </w:rPr>
    </w:lvl>
    <w:lvl w:ilvl="7" w:tplc="937A4D12" w:tentative="1">
      <w:start w:val="1"/>
      <w:numFmt w:val="bullet"/>
      <w:lvlText w:val="•"/>
      <w:lvlJc w:val="left"/>
      <w:pPr>
        <w:tabs>
          <w:tab w:val="num" w:pos="5760"/>
        </w:tabs>
        <w:ind w:left="5760" w:hanging="360"/>
      </w:pPr>
      <w:rPr>
        <w:rFonts w:ascii="Arial" w:hAnsi="Arial" w:hint="default"/>
      </w:rPr>
    </w:lvl>
    <w:lvl w:ilvl="8" w:tplc="3A72BA5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0885337"/>
    <w:multiLevelType w:val="multilevel"/>
    <w:tmpl w:val="08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6" w15:restartNumberingAfterBreak="0">
    <w:nsid w:val="43195FC9"/>
    <w:multiLevelType w:val="hybridMultilevel"/>
    <w:tmpl w:val="E65E3976"/>
    <w:lvl w:ilvl="0" w:tplc="E74861AE">
      <w:start w:val="1"/>
      <w:numFmt w:val="bullet"/>
      <w:lvlText w:val="–"/>
      <w:lvlJc w:val="left"/>
      <w:pPr>
        <w:tabs>
          <w:tab w:val="num" w:pos="720"/>
        </w:tabs>
        <w:ind w:left="720" w:hanging="360"/>
      </w:pPr>
      <w:rPr>
        <w:rFonts w:ascii="Arial" w:hAnsi="Arial" w:hint="default"/>
      </w:rPr>
    </w:lvl>
    <w:lvl w:ilvl="1" w:tplc="D2F6C71C">
      <w:start w:val="1"/>
      <w:numFmt w:val="bullet"/>
      <w:lvlText w:val="–"/>
      <w:lvlJc w:val="left"/>
      <w:pPr>
        <w:tabs>
          <w:tab w:val="num" w:pos="1440"/>
        </w:tabs>
        <w:ind w:left="1440" w:hanging="360"/>
      </w:pPr>
      <w:rPr>
        <w:rFonts w:ascii="Arial" w:hAnsi="Arial" w:hint="default"/>
      </w:rPr>
    </w:lvl>
    <w:lvl w:ilvl="2" w:tplc="2610A336">
      <w:numFmt w:val="bullet"/>
      <w:lvlText w:val="•"/>
      <w:lvlJc w:val="left"/>
      <w:pPr>
        <w:tabs>
          <w:tab w:val="num" w:pos="2160"/>
        </w:tabs>
        <w:ind w:left="2160" w:hanging="360"/>
      </w:pPr>
      <w:rPr>
        <w:rFonts w:ascii="Arial" w:hAnsi="Arial" w:hint="default"/>
      </w:rPr>
    </w:lvl>
    <w:lvl w:ilvl="3" w:tplc="D352AEAC" w:tentative="1">
      <w:start w:val="1"/>
      <w:numFmt w:val="bullet"/>
      <w:lvlText w:val="–"/>
      <w:lvlJc w:val="left"/>
      <w:pPr>
        <w:tabs>
          <w:tab w:val="num" w:pos="2880"/>
        </w:tabs>
        <w:ind w:left="2880" w:hanging="360"/>
      </w:pPr>
      <w:rPr>
        <w:rFonts w:ascii="Arial" w:hAnsi="Arial" w:hint="default"/>
      </w:rPr>
    </w:lvl>
    <w:lvl w:ilvl="4" w:tplc="7174CD84" w:tentative="1">
      <w:start w:val="1"/>
      <w:numFmt w:val="bullet"/>
      <w:lvlText w:val="–"/>
      <w:lvlJc w:val="left"/>
      <w:pPr>
        <w:tabs>
          <w:tab w:val="num" w:pos="3600"/>
        </w:tabs>
        <w:ind w:left="3600" w:hanging="360"/>
      </w:pPr>
      <w:rPr>
        <w:rFonts w:ascii="Arial" w:hAnsi="Arial" w:hint="default"/>
      </w:rPr>
    </w:lvl>
    <w:lvl w:ilvl="5" w:tplc="B9FC9FE6" w:tentative="1">
      <w:start w:val="1"/>
      <w:numFmt w:val="bullet"/>
      <w:lvlText w:val="–"/>
      <w:lvlJc w:val="left"/>
      <w:pPr>
        <w:tabs>
          <w:tab w:val="num" w:pos="4320"/>
        </w:tabs>
        <w:ind w:left="4320" w:hanging="360"/>
      </w:pPr>
      <w:rPr>
        <w:rFonts w:ascii="Arial" w:hAnsi="Arial" w:hint="default"/>
      </w:rPr>
    </w:lvl>
    <w:lvl w:ilvl="6" w:tplc="E0E8DB9C" w:tentative="1">
      <w:start w:val="1"/>
      <w:numFmt w:val="bullet"/>
      <w:lvlText w:val="–"/>
      <w:lvlJc w:val="left"/>
      <w:pPr>
        <w:tabs>
          <w:tab w:val="num" w:pos="5040"/>
        </w:tabs>
        <w:ind w:left="5040" w:hanging="360"/>
      </w:pPr>
      <w:rPr>
        <w:rFonts w:ascii="Arial" w:hAnsi="Arial" w:hint="default"/>
      </w:rPr>
    </w:lvl>
    <w:lvl w:ilvl="7" w:tplc="8DBA9860" w:tentative="1">
      <w:start w:val="1"/>
      <w:numFmt w:val="bullet"/>
      <w:lvlText w:val="–"/>
      <w:lvlJc w:val="left"/>
      <w:pPr>
        <w:tabs>
          <w:tab w:val="num" w:pos="5760"/>
        </w:tabs>
        <w:ind w:left="5760" w:hanging="360"/>
      </w:pPr>
      <w:rPr>
        <w:rFonts w:ascii="Arial" w:hAnsi="Arial" w:hint="default"/>
      </w:rPr>
    </w:lvl>
    <w:lvl w:ilvl="8" w:tplc="396A2B7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621318C"/>
    <w:multiLevelType w:val="hybridMultilevel"/>
    <w:tmpl w:val="2ED03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C52BB7"/>
    <w:multiLevelType w:val="hybridMultilevel"/>
    <w:tmpl w:val="6C2A15C2"/>
    <w:lvl w:ilvl="0" w:tplc="31748A5E">
      <w:start w:val="1"/>
      <w:numFmt w:val="bullet"/>
      <w:lvlText w:val="•"/>
      <w:lvlJc w:val="left"/>
      <w:pPr>
        <w:tabs>
          <w:tab w:val="num" w:pos="720"/>
        </w:tabs>
        <w:ind w:left="720" w:hanging="360"/>
      </w:pPr>
      <w:rPr>
        <w:rFonts w:ascii="Arial" w:hAnsi="Arial" w:hint="default"/>
      </w:rPr>
    </w:lvl>
    <w:lvl w:ilvl="1" w:tplc="B10CA06C">
      <w:numFmt w:val="bullet"/>
      <w:lvlText w:val="–"/>
      <w:lvlJc w:val="left"/>
      <w:pPr>
        <w:tabs>
          <w:tab w:val="num" w:pos="1440"/>
        </w:tabs>
        <w:ind w:left="1440" w:hanging="360"/>
      </w:pPr>
      <w:rPr>
        <w:rFonts w:ascii="Arial" w:hAnsi="Arial" w:hint="default"/>
      </w:rPr>
    </w:lvl>
    <w:lvl w:ilvl="2" w:tplc="FAD421EA" w:tentative="1">
      <w:start w:val="1"/>
      <w:numFmt w:val="bullet"/>
      <w:lvlText w:val="•"/>
      <w:lvlJc w:val="left"/>
      <w:pPr>
        <w:tabs>
          <w:tab w:val="num" w:pos="2160"/>
        </w:tabs>
        <w:ind w:left="2160" w:hanging="360"/>
      </w:pPr>
      <w:rPr>
        <w:rFonts w:ascii="Arial" w:hAnsi="Arial" w:hint="default"/>
      </w:rPr>
    </w:lvl>
    <w:lvl w:ilvl="3" w:tplc="545A6A24" w:tentative="1">
      <w:start w:val="1"/>
      <w:numFmt w:val="bullet"/>
      <w:lvlText w:val="•"/>
      <w:lvlJc w:val="left"/>
      <w:pPr>
        <w:tabs>
          <w:tab w:val="num" w:pos="2880"/>
        </w:tabs>
        <w:ind w:left="2880" w:hanging="360"/>
      </w:pPr>
      <w:rPr>
        <w:rFonts w:ascii="Arial" w:hAnsi="Arial" w:hint="default"/>
      </w:rPr>
    </w:lvl>
    <w:lvl w:ilvl="4" w:tplc="4C408AEE" w:tentative="1">
      <w:start w:val="1"/>
      <w:numFmt w:val="bullet"/>
      <w:lvlText w:val="•"/>
      <w:lvlJc w:val="left"/>
      <w:pPr>
        <w:tabs>
          <w:tab w:val="num" w:pos="3600"/>
        </w:tabs>
        <w:ind w:left="3600" w:hanging="360"/>
      </w:pPr>
      <w:rPr>
        <w:rFonts w:ascii="Arial" w:hAnsi="Arial" w:hint="default"/>
      </w:rPr>
    </w:lvl>
    <w:lvl w:ilvl="5" w:tplc="4E2E9404" w:tentative="1">
      <w:start w:val="1"/>
      <w:numFmt w:val="bullet"/>
      <w:lvlText w:val="•"/>
      <w:lvlJc w:val="left"/>
      <w:pPr>
        <w:tabs>
          <w:tab w:val="num" w:pos="4320"/>
        </w:tabs>
        <w:ind w:left="4320" w:hanging="360"/>
      </w:pPr>
      <w:rPr>
        <w:rFonts w:ascii="Arial" w:hAnsi="Arial" w:hint="default"/>
      </w:rPr>
    </w:lvl>
    <w:lvl w:ilvl="6" w:tplc="D988D270" w:tentative="1">
      <w:start w:val="1"/>
      <w:numFmt w:val="bullet"/>
      <w:lvlText w:val="•"/>
      <w:lvlJc w:val="left"/>
      <w:pPr>
        <w:tabs>
          <w:tab w:val="num" w:pos="5040"/>
        </w:tabs>
        <w:ind w:left="5040" w:hanging="360"/>
      </w:pPr>
      <w:rPr>
        <w:rFonts w:ascii="Arial" w:hAnsi="Arial" w:hint="default"/>
      </w:rPr>
    </w:lvl>
    <w:lvl w:ilvl="7" w:tplc="AECC7B6C" w:tentative="1">
      <w:start w:val="1"/>
      <w:numFmt w:val="bullet"/>
      <w:lvlText w:val="•"/>
      <w:lvlJc w:val="left"/>
      <w:pPr>
        <w:tabs>
          <w:tab w:val="num" w:pos="5760"/>
        </w:tabs>
        <w:ind w:left="5760" w:hanging="360"/>
      </w:pPr>
      <w:rPr>
        <w:rFonts w:ascii="Arial" w:hAnsi="Arial" w:hint="default"/>
      </w:rPr>
    </w:lvl>
    <w:lvl w:ilvl="8" w:tplc="5F28E01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AF855BA"/>
    <w:multiLevelType w:val="multilevel"/>
    <w:tmpl w:val="0DCCA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7"/>
  </w:num>
  <w:num w:numId="3">
    <w:abstractNumId w:val="12"/>
  </w:num>
  <w:num w:numId="4">
    <w:abstractNumId w:val="4"/>
  </w:num>
  <w:num w:numId="5">
    <w:abstractNumId w:val="2"/>
  </w:num>
  <w:num w:numId="6">
    <w:abstractNumId w:val="10"/>
  </w:num>
  <w:num w:numId="7">
    <w:abstractNumId w:val="22"/>
  </w:num>
  <w:num w:numId="8">
    <w:abstractNumId w:val="8"/>
  </w:num>
  <w:num w:numId="9">
    <w:abstractNumId w:val="18"/>
  </w:num>
  <w:num w:numId="10">
    <w:abstractNumId w:val="23"/>
  </w:num>
  <w:num w:numId="11">
    <w:abstractNumId w:val="19"/>
  </w:num>
  <w:num w:numId="12">
    <w:abstractNumId w:val="20"/>
  </w:num>
  <w:num w:numId="13">
    <w:abstractNumId w:val="17"/>
  </w:num>
  <w:num w:numId="14">
    <w:abstractNumId w:val="1"/>
  </w:num>
  <w:num w:numId="15">
    <w:abstractNumId w:val="6"/>
  </w:num>
  <w:num w:numId="16">
    <w:abstractNumId w:val="11"/>
  </w:num>
  <w:num w:numId="17">
    <w:abstractNumId w:val="15"/>
  </w:num>
  <w:num w:numId="18">
    <w:abstractNumId w:val="3"/>
  </w:num>
  <w:num w:numId="19">
    <w:abstractNumId w:val="5"/>
  </w:num>
  <w:num w:numId="20">
    <w:abstractNumId w:val="13"/>
  </w:num>
  <w:num w:numId="21">
    <w:abstractNumId w:val="16"/>
  </w:num>
  <w:num w:numId="22">
    <w:abstractNumId w:val="14"/>
  </w:num>
  <w:num w:numId="23">
    <w:abstractNumId w:val="21"/>
  </w:num>
  <w:num w:numId="24">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20E"/>
    <w:rsid w:val="00002BB7"/>
    <w:rsid w:val="00003106"/>
    <w:rsid w:val="000037DE"/>
    <w:rsid w:val="0000560E"/>
    <w:rsid w:val="00007BD6"/>
    <w:rsid w:val="0001019B"/>
    <w:rsid w:val="00010973"/>
    <w:rsid w:val="000143AC"/>
    <w:rsid w:val="00014A5B"/>
    <w:rsid w:val="00016DB4"/>
    <w:rsid w:val="000223AA"/>
    <w:rsid w:val="0002334E"/>
    <w:rsid w:val="000233DA"/>
    <w:rsid w:val="00023B75"/>
    <w:rsid w:val="00024BD9"/>
    <w:rsid w:val="00025642"/>
    <w:rsid w:val="00030790"/>
    <w:rsid w:val="00034A1A"/>
    <w:rsid w:val="00036509"/>
    <w:rsid w:val="00036520"/>
    <w:rsid w:val="00036CD0"/>
    <w:rsid w:val="00036CEC"/>
    <w:rsid w:val="00042112"/>
    <w:rsid w:val="000443FF"/>
    <w:rsid w:val="00050AA7"/>
    <w:rsid w:val="00060C10"/>
    <w:rsid w:val="00060C54"/>
    <w:rsid w:val="00061E71"/>
    <w:rsid w:val="00062A4E"/>
    <w:rsid w:val="00062FA0"/>
    <w:rsid w:val="00065117"/>
    <w:rsid w:val="000662A9"/>
    <w:rsid w:val="0006694F"/>
    <w:rsid w:val="0007199D"/>
    <w:rsid w:val="00072BC7"/>
    <w:rsid w:val="0007679D"/>
    <w:rsid w:val="00080488"/>
    <w:rsid w:val="00083975"/>
    <w:rsid w:val="0008652E"/>
    <w:rsid w:val="00086D7B"/>
    <w:rsid w:val="00087F68"/>
    <w:rsid w:val="00092EF1"/>
    <w:rsid w:val="000945E3"/>
    <w:rsid w:val="00094830"/>
    <w:rsid w:val="000B1E0C"/>
    <w:rsid w:val="000B2318"/>
    <w:rsid w:val="000B5648"/>
    <w:rsid w:val="000B78D6"/>
    <w:rsid w:val="000C053C"/>
    <w:rsid w:val="000C3D61"/>
    <w:rsid w:val="000C5300"/>
    <w:rsid w:val="000C5DBD"/>
    <w:rsid w:val="000E68A7"/>
    <w:rsid w:val="000E7650"/>
    <w:rsid w:val="000F14D0"/>
    <w:rsid w:val="000F1F84"/>
    <w:rsid w:val="000F2B27"/>
    <w:rsid w:val="000F2D52"/>
    <w:rsid w:val="000F3715"/>
    <w:rsid w:val="000F532F"/>
    <w:rsid w:val="000F7D0B"/>
    <w:rsid w:val="00102EBC"/>
    <w:rsid w:val="00104BE9"/>
    <w:rsid w:val="00107427"/>
    <w:rsid w:val="001112B7"/>
    <w:rsid w:val="00114436"/>
    <w:rsid w:val="001205A8"/>
    <w:rsid w:val="00121472"/>
    <w:rsid w:val="001243D4"/>
    <w:rsid w:val="001305C2"/>
    <w:rsid w:val="001312C7"/>
    <w:rsid w:val="001318C5"/>
    <w:rsid w:val="00136889"/>
    <w:rsid w:val="00140FA7"/>
    <w:rsid w:val="00142398"/>
    <w:rsid w:val="00146B0C"/>
    <w:rsid w:val="001520B9"/>
    <w:rsid w:val="00153948"/>
    <w:rsid w:val="00153CA9"/>
    <w:rsid w:val="00155ACD"/>
    <w:rsid w:val="00160016"/>
    <w:rsid w:val="00160356"/>
    <w:rsid w:val="00165AC4"/>
    <w:rsid w:val="00167909"/>
    <w:rsid w:val="00171FA6"/>
    <w:rsid w:val="00173BE0"/>
    <w:rsid w:val="001747FE"/>
    <w:rsid w:val="00174ABD"/>
    <w:rsid w:val="00175A4B"/>
    <w:rsid w:val="00181D76"/>
    <w:rsid w:val="00182C18"/>
    <w:rsid w:val="00185F12"/>
    <w:rsid w:val="0019219B"/>
    <w:rsid w:val="001928AE"/>
    <w:rsid w:val="00194A5D"/>
    <w:rsid w:val="00197F11"/>
    <w:rsid w:val="001A048D"/>
    <w:rsid w:val="001A13DA"/>
    <w:rsid w:val="001B18B3"/>
    <w:rsid w:val="001B1F13"/>
    <w:rsid w:val="001B26FC"/>
    <w:rsid w:val="001B6847"/>
    <w:rsid w:val="001C1B66"/>
    <w:rsid w:val="001C2412"/>
    <w:rsid w:val="001C2B5F"/>
    <w:rsid w:val="001C2F4F"/>
    <w:rsid w:val="001C339E"/>
    <w:rsid w:val="001C3D26"/>
    <w:rsid w:val="001C4DCC"/>
    <w:rsid w:val="001D191C"/>
    <w:rsid w:val="001D7BC7"/>
    <w:rsid w:val="001E2DBB"/>
    <w:rsid w:val="001F4735"/>
    <w:rsid w:val="001F54B6"/>
    <w:rsid w:val="001F6A76"/>
    <w:rsid w:val="001F72C7"/>
    <w:rsid w:val="0020445A"/>
    <w:rsid w:val="00205BFC"/>
    <w:rsid w:val="00205C27"/>
    <w:rsid w:val="00215C6C"/>
    <w:rsid w:val="00216EA3"/>
    <w:rsid w:val="00220046"/>
    <w:rsid w:val="00222662"/>
    <w:rsid w:val="00223751"/>
    <w:rsid w:val="002247B9"/>
    <w:rsid w:val="00226CAC"/>
    <w:rsid w:val="002342BB"/>
    <w:rsid w:val="0023449E"/>
    <w:rsid w:val="00235DF5"/>
    <w:rsid w:val="00235FFE"/>
    <w:rsid w:val="00236D95"/>
    <w:rsid w:val="00237690"/>
    <w:rsid w:val="002378FE"/>
    <w:rsid w:val="00240D95"/>
    <w:rsid w:val="00246CD0"/>
    <w:rsid w:val="0025037A"/>
    <w:rsid w:val="00261A8A"/>
    <w:rsid w:val="00262F81"/>
    <w:rsid w:val="00265065"/>
    <w:rsid w:val="00270EFD"/>
    <w:rsid w:val="00273182"/>
    <w:rsid w:val="00275146"/>
    <w:rsid w:val="0027587C"/>
    <w:rsid w:val="00280621"/>
    <w:rsid w:val="00283B52"/>
    <w:rsid w:val="002849CE"/>
    <w:rsid w:val="00293F36"/>
    <w:rsid w:val="002A2F52"/>
    <w:rsid w:val="002A5EBA"/>
    <w:rsid w:val="002B0E85"/>
    <w:rsid w:val="002B2CAB"/>
    <w:rsid w:val="002B4D91"/>
    <w:rsid w:val="002C01EF"/>
    <w:rsid w:val="002C16C8"/>
    <w:rsid w:val="002C36FB"/>
    <w:rsid w:val="002D1E90"/>
    <w:rsid w:val="002D52E6"/>
    <w:rsid w:val="002D67CF"/>
    <w:rsid w:val="002E03F1"/>
    <w:rsid w:val="002E0E8E"/>
    <w:rsid w:val="002E3220"/>
    <w:rsid w:val="002E378C"/>
    <w:rsid w:val="002E3810"/>
    <w:rsid w:val="002E61FE"/>
    <w:rsid w:val="002F095B"/>
    <w:rsid w:val="002F2110"/>
    <w:rsid w:val="002F6162"/>
    <w:rsid w:val="002F7F6C"/>
    <w:rsid w:val="00302EF6"/>
    <w:rsid w:val="00303C6F"/>
    <w:rsid w:val="003040DF"/>
    <w:rsid w:val="00304B0B"/>
    <w:rsid w:val="00307C1D"/>
    <w:rsid w:val="00307C38"/>
    <w:rsid w:val="00315840"/>
    <w:rsid w:val="00317559"/>
    <w:rsid w:val="00317681"/>
    <w:rsid w:val="00317C5A"/>
    <w:rsid w:val="00325F1E"/>
    <w:rsid w:val="00334365"/>
    <w:rsid w:val="0034076D"/>
    <w:rsid w:val="00340B44"/>
    <w:rsid w:val="00342EAE"/>
    <w:rsid w:val="0034350C"/>
    <w:rsid w:val="00344F36"/>
    <w:rsid w:val="00350073"/>
    <w:rsid w:val="00351CD9"/>
    <w:rsid w:val="00354007"/>
    <w:rsid w:val="0035661E"/>
    <w:rsid w:val="00360269"/>
    <w:rsid w:val="00363747"/>
    <w:rsid w:val="00365626"/>
    <w:rsid w:val="00365A76"/>
    <w:rsid w:val="003771E8"/>
    <w:rsid w:val="00381526"/>
    <w:rsid w:val="00383A85"/>
    <w:rsid w:val="003842C8"/>
    <w:rsid w:val="00384F4E"/>
    <w:rsid w:val="00387D0E"/>
    <w:rsid w:val="00394D55"/>
    <w:rsid w:val="00396353"/>
    <w:rsid w:val="003A4150"/>
    <w:rsid w:val="003A4C19"/>
    <w:rsid w:val="003A7092"/>
    <w:rsid w:val="003B02F8"/>
    <w:rsid w:val="003B21CD"/>
    <w:rsid w:val="003C2F29"/>
    <w:rsid w:val="003C7890"/>
    <w:rsid w:val="003C7E85"/>
    <w:rsid w:val="003D29C1"/>
    <w:rsid w:val="003D312D"/>
    <w:rsid w:val="003D7005"/>
    <w:rsid w:val="003D7054"/>
    <w:rsid w:val="003E03B4"/>
    <w:rsid w:val="003E0502"/>
    <w:rsid w:val="003E6ACC"/>
    <w:rsid w:val="003E6E57"/>
    <w:rsid w:val="003F0034"/>
    <w:rsid w:val="003F12F3"/>
    <w:rsid w:val="003F18B7"/>
    <w:rsid w:val="003F32C2"/>
    <w:rsid w:val="003F73AC"/>
    <w:rsid w:val="00400874"/>
    <w:rsid w:val="00401E8C"/>
    <w:rsid w:val="00403D5E"/>
    <w:rsid w:val="004079EA"/>
    <w:rsid w:val="0041390D"/>
    <w:rsid w:val="00414B7B"/>
    <w:rsid w:val="004203B8"/>
    <w:rsid w:val="00420D28"/>
    <w:rsid w:val="00423017"/>
    <w:rsid w:val="00424E80"/>
    <w:rsid w:val="00432312"/>
    <w:rsid w:val="0043244C"/>
    <w:rsid w:val="0044063D"/>
    <w:rsid w:val="00443B1A"/>
    <w:rsid w:val="00443CC0"/>
    <w:rsid w:val="00444483"/>
    <w:rsid w:val="00445DBA"/>
    <w:rsid w:val="0045408C"/>
    <w:rsid w:val="00454C0B"/>
    <w:rsid w:val="00455786"/>
    <w:rsid w:val="00455875"/>
    <w:rsid w:val="00456D6F"/>
    <w:rsid w:val="00462BC7"/>
    <w:rsid w:val="0046483A"/>
    <w:rsid w:val="00466308"/>
    <w:rsid w:val="00467685"/>
    <w:rsid w:val="00470863"/>
    <w:rsid w:val="004718D4"/>
    <w:rsid w:val="00472EC3"/>
    <w:rsid w:val="00475B0F"/>
    <w:rsid w:val="00480105"/>
    <w:rsid w:val="00482BAF"/>
    <w:rsid w:val="00485AF4"/>
    <w:rsid w:val="00491058"/>
    <w:rsid w:val="004A29D4"/>
    <w:rsid w:val="004B63CC"/>
    <w:rsid w:val="004C0172"/>
    <w:rsid w:val="004C161D"/>
    <w:rsid w:val="004C164A"/>
    <w:rsid w:val="004D689D"/>
    <w:rsid w:val="004D6D31"/>
    <w:rsid w:val="004D7EE0"/>
    <w:rsid w:val="004E1967"/>
    <w:rsid w:val="004E60D3"/>
    <w:rsid w:val="004F119C"/>
    <w:rsid w:val="004F29B4"/>
    <w:rsid w:val="004F2A39"/>
    <w:rsid w:val="004F474C"/>
    <w:rsid w:val="004F4E6B"/>
    <w:rsid w:val="004F50CE"/>
    <w:rsid w:val="004F5AA8"/>
    <w:rsid w:val="004F7DD1"/>
    <w:rsid w:val="00510671"/>
    <w:rsid w:val="00516695"/>
    <w:rsid w:val="00516F26"/>
    <w:rsid w:val="00522F69"/>
    <w:rsid w:val="00523412"/>
    <w:rsid w:val="00531971"/>
    <w:rsid w:val="00540EE3"/>
    <w:rsid w:val="0054508D"/>
    <w:rsid w:val="00547874"/>
    <w:rsid w:val="00554D9F"/>
    <w:rsid w:val="00556F70"/>
    <w:rsid w:val="005578CA"/>
    <w:rsid w:val="00560BE5"/>
    <w:rsid w:val="005637D4"/>
    <w:rsid w:val="005648B6"/>
    <w:rsid w:val="00566184"/>
    <w:rsid w:val="00567DA2"/>
    <w:rsid w:val="00570605"/>
    <w:rsid w:val="005740B3"/>
    <w:rsid w:val="00575CEA"/>
    <w:rsid w:val="00576CC6"/>
    <w:rsid w:val="005800F1"/>
    <w:rsid w:val="00580706"/>
    <w:rsid w:val="0058385F"/>
    <w:rsid w:val="00584AE4"/>
    <w:rsid w:val="0058558E"/>
    <w:rsid w:val="00585F1D"/>
    <w:rsid w:val="005913E6"/>
    <w:rsid w:val="00593269"/>
    <w:rsid w:val="005A175F"/>
    <w:rsid w:val="005A7202"/>
    <w:rsid w:val="005B3A80"/>
    <w:rsid w:val="005C193C"/>
    <w:rsid w:val="005C1A96"/>
    <w:rsid w:val="005D07D0"/>
    <w:rsid w:val="005D094A"/>
    <w:rsid w:val="005D210D"/>
    <w:rsid w:val="005D6AD3"/>
    <w:rsid w:val="005E58AE"/>
    <w:rsid w:val="005E7A7F"/>
    <w:rsid w:val="005F2548"/>
    <w:rsid w:val="005F2573"/>
    <w:rsid w:val="005F4ADE"/>
    <w:rsid w:val="005F504F"/>
    <w:rsid w:val="005F6AEB"/>
    <w:rsid w:val="006002ED"/>
    <w:rsid w:val="00600544"/>
    <w:rsid w:val="006025DF"/>
    <w:rsid w:val="006064B3"/>
    <w:rsid w:val="00606A7D"/>
    <w:rsid w:val="0060725B"/>
    <w:rsid w:val="00607307"/>
    <w:rsid w:val="00610505"/>
    <w:rsid w:val="00614466"/>
    <w:rsid w:val="00615E83"/>
    <w:rsid w:val="006213A6"/>
    <w:rsid w:val="00622F0A"/>
    <w:rsid w:val="006232AB"/>
    <w:rsid w:val="006267BC"/>
    <w:rsid w:val="00644925"/>
    <w:rsid w:val="00647C58"/>
    <w:rsid w:val="006562E1"/>
    <w:rsid w:val="0066157C"/>
    <w:rsid w:val="00666B65"/>
    <w:rsid w:val="006700D4"/>
    <w:rsid w:val="00675DC5"/>
    <w:rsid w:val="00677A61"/>
    <w:rsid w:val="00683C2D"/>
    <w:rsid w:val="006941F4"/>
    <w:rsid w:val="00695C51"/>
    <w:rsid w:val="006967F7"/>
    <w:rsid w:val="006A36DD"/>
    <w:rsid w:val="006A3CC3"/>
    <w:rsid w:val="006A47C9"/>
    <w:rsid w:val="006A4911"/>
    <w:rsid w:val="006A56E0"/>
    <w:rsid w:val="006A575E"/>
    <w:rsid w:val="006A5C6C"/>
    <w:rsid w:val="006B7237"/>
    <w:rsid w:val="006C0575"/>
    <w:rsid w:val="006D073F"/>
    <w:rsid w:val="006D24A0"/>
    <w:rsid w:val="006E2A04"/>
    <w:rsid w:val="006E2E6F"/>
    <w:rsid w:val="006E55C6"/>
    <w:rsid w:val="006F0EB3"/>
    <w:rsid w:val="006F13C2"/>
    <w:rsid w:val="006F2B42"/>
    <w:rsid w:val="007012A8"/>
    <w:rsid w:val="0070130B"/>
    <w:rsid w:val="0070284C"/>
    <w:rsid w:val="007036EE"/>
    <w:rsid w:val="0071223F"/>
    <w:rsid w:val="00714B4F"/>
    <w:rsid w:val="00721692"/>
    <w:rsid w:val="00724D5D"/>
    <w:rsid w:val="00724DCF"/>
    <w:rsid w:val="0073360F"/>
    <w:rsid w:val="00734D79"/>
    <w:rsid w:val="00737623"/>
    <w:rsid w:val="00741828"/>
    <w:rsid w:val="00741D54"/>
    <w:rsid w:val="00745901"/>
    <w:rsid w:val="00746C1B"/>
    <w:rsid w:val="007522FE"/>
    <w:rsid w:val="0075321E"/>
    <w:rsid w:val="00754584"/>
    <w:rsid w:val="00754CDD"/>
    <w:rsid w:val="00755391"/>
    <w:rsid w:val="00760480"/>
    <w:rsid w:val="00760B71"/>
    <w:rsid w:val="00764DF8"/>
    <w:rsid w:val="0076760F"/>
    <w:rsid w:val="0077036C"/>
    <w:rsid w:val="00771166"/>
    <w:rsid w:val="007803C2"/>
    <w:rsid w:val="00782748"/>
    <w:rsid w:val="007871EA"/>
    <w:rsid w:val="0079293D"/>
    <w:rsid w:val="00794C0E"/>
    <w:rsid w:val="00795E91"/>
    <w:rsid w:val="0079790E"/>
    <w:rsid w:val="007A52DB"/>
    <w:rsid w:val="007B004B"/>
    <w:rsid w:val="007B0252"/>
    <w:rsid w:val="007B1856"/>
    <w:rsid w:val="007B3FB2"/>
    <w:rsid w:val="007B3FBA"/>
    <w:rsid w:val="007B7085"/>
    <w:rsid w:val="007B7898"/>
    <w:rsid w:val="007C0194"/>
    <w:rsid w:val="007D055B"/>
    <w:rsid w:val="007D7204"/>
    <w:rsid w:val="007E0A21"/>
    <w:rsid w:val="007E1DB5"/>
    <w:rsid w:val="007E2694"/>
    <w:rsid w:val="007E30FD"/>
    <w:rsid w:val="007E5249"/>
    <w:rsid w:val="007F0558"/>
    <w:rsid w:val="007F252F"/>
    <w:rsid w:val="007F742A"/>
    <w:rsid w:val="00803D5B"/>
    <w:rsid w:val="00804F1D"/>
    <w:rsid w:val="00810BF3"/>
    <w:rsid w:val="00812A35"/>
    <w:rsid w:val="00815589"/>
    <w:rsid w:val="0081563C"/>
    <w:rsid w:val="0082291D"/>
    <w:rsid w:val="00824BA4"/>
    <w:rsid w:val="00826833"/>
    <w:rsid w:val="00840B5D"/>
    <w:rsid w:val="0084160F"/>
    <w:rsid w:val="00845A6C"/>
    <w:rsid w:val="00846BAF"/>
    <w:rsid w:val="0084718B"/>
    <w:rsid w:val="00850392"/>
    <w:rsid w:val="0085232D"/>
    <w:rsid w:val="008525D7"/>
    <w:rsid w:val="00852F56"/>
    <w:rsid w:val="008537E3"/>
    <w:rsid w:val="00854136"/>
    <w:rsid w:val="00863FAF"/>
    <w:rsid w:val="00872F5B"/>
    <w:rsid w:val="00872F77"/>
    <w:rsid w:val="008734F8"/>
    <w:rsid w:val="00884CA7"/>
    <w:rsid w:val="008875D9"/>
    <w:rsid w:val="00890D97"/>
    <w:rsid w:val="00891D79"/>
    <w:rsid w:val="00893B91"/>
    <w:rsid w:val="0089434C"/>
    <w:rsid w:val="00896811"/>
    <w:rsid w:val="008A39E4"/>
    <w:rsid w:val="008A540A"/>
    <w:rsid w:val="008A6E6F"/>
    <w:rsid w:val="008B30D5"/>
    <w:rsid w:val="008B7226"/>
    <w:rsid w:val="008B72A7"/>
    <w:rsid w:val="008C4797"/>
    <w:rsid w:val="008C4AD7"/>
    <w:rsid w:val="008D3C9F"/>
    <w:rsid w:val="008D3F60"/>
    <w:rsid w:val="008D4E49"/>
    <w:rsid w:val="008E0F2C"/>
    <w:rsid w:val="008E185B"/>
    <w:rsid w:val="008E44DD"/>
    <w:rsid w:val="008F05E0"/>
    <w:rsid w:val="00902D73"/>
    <w:rsid w:val="00911944"/>
    <w:rsid w:val="0091485B"/>
    <w:rsid w:val="00923665"/>
    <w:rsid w:val="00925711"/>
    <w:rsid w:val="0092669B"/>
    <w:rsid w:val="00940CBE"/>
    <w:rsid w:val="00940E28"/>
    <w:rsid w:val="00942254"/>
    <w:rsid w:val="009422CF"/>
    <w:rsid w:val="00942584"/>
    <w:rsid w:val="00944296"/>
    <w:rsid w:val="00947E02"/>
    <w:rsid w:val="0095057E"/>
    <w:rsid w:val="00960C5A"/>
    <w:rsid w:val="00962A37"/>
    <w:rsid w:val="00964FB3"/>
    <w:rsid w:val="00972B3E"/>
    <w:rsid w:val="00975071"/>
    <w:rsid w:val="009759A4"/>
    <w:rsid w:val="00977C5E"/>
    <w:rsid w:val="00983BF3"/>
    <w:rsid w:val="00985623"/>
    <w:rsid w:val="009A13CF"/>
    <w:rsid w:val="009A1B98"/>
    <w:rsid w:val="009A1DAB"/>
    <w:rsid w:val="009A5DC7"/>
    <w:rsid w:val="009B08FD"/>
    <w:rsid w:val="009B20B4"/>
    <w:rsid w:val="009B3000"/>
    <w:rsid w:val="009B3FE4"/>
    <w:rsid w:val="009B51F5"/>
    <w:rsid w:val="009C31D2"/>
    <w:rsid w:val="009D076C"/>
    <w:rsid w:val="009D2F4D"/>
    <w:rsid w:val="009E57E8"/>
    <w:rsid w:val="009F6DAB"/>
    <w:rsid w:val="00A000CF"/>
    <w:rsid w:val="00A02101"/>
    <w:rsid w:val="00A03BF6"/>
    <w:rsid w:val="00A074E4"/>
    <w:rsid w:val="00A1060A"/>
    <w:rsid w:val="00A14C1B"/>
    <w:rsid w:val="00A174DF"/>
    <w:rsid w:val="00A25D16"/>
    <w:rsid w:val="00A32B06"/>
    <w:rsid w:val="00A34276"/>
    <w:rsid w:val="00A344E9"/>
    <w:rsid w:val="00A367D5"/>
    <w:rsid w:val="00A37114"/>
    <w:rsid w:val="00A372E5"/>
    <w:rsid w:val="00A46808"/>
    <w:rsid w:val="00A51508"/>
    <w:rsid w:val="00A5156D"/>
    <w:rsid w:val="00A51854"/>
    <w:rsid w:val="00A52860"/>
    <w:rsid w:val="00A56AB6"/>
    <w:rsid w:val="00A61E7C"/>
    <w:rsid w:val="00A64375"/>
    <w:rsid w:val="00A657A5"/>
    <w:rsid w:val="00A75E2E"/>
    <w:rsid w:val="00A77779"/>
    <w:rsid w:val="00A80481"/>
    <w:rsid w:val="00A90358"/>
    <w:rsid w:val="00A91A97"/>
    <w:rsid w:val="00A92DBC"/>
    <w:rsid w:val="00AA2999"/>
    <w:rsid w:val="00AA36B2"/>
    <w:rsid w:val="00AA7321"/>
    <w:rsid w:val="00AB658C"/>
    <w:rsid w:val="00AD20F8"/>
    <w:rsid w:val="00AD553B"/>
    <w:rsid w:val="00AD740B"/>
    <w:rsid w:val="00AD7770"/>
    <w:rsid w:val="00AE2FA8"/>
    <w:rsid w:val="00AE4477"/>
    <w:rsid w:val="00AE621A"/>
    <w:rsid w:val="00AF4A48"/>
    <w:rsid w:val="00AF4BC0"/>
    <w:rsid w:val="00AF4FC4"/>
    <w:rsid w:val="00B02EA7"/>
    <w:rsid w:val="00B06DA9"/>
    <w:rsid w:val="00B10C63"/>
    <w:rsid w:val="00B13B93"/>
    <w:rsid w:val="00B23644"/>
    <w:rsid w:val="00B40E44"/>
    <w:rsid w:val="00B422BF"/>
    <w:rsid w:val="00B42DE8"/>
    <w:rsid w:val="00B51721"/>
    <w:rsid w:val="00B52296"/>
    <w:rsid w:val="00B52ED6"/>
    <w:rsid w:val="00B53214"/>
    <w:rsid w:val="00B5480D"/>
    <w:rsid w:val="00B60E2E"/>
    <w:rsid w:val="00B64072"/>
    <w:rsid w:val="00B64D23"/>
    <w:rsid w:val="00B67F81"/>
    <w:rsid w:val="00B773CC"/>
    <w:rsid w:val="00B77BDF"/>
    <w:rsid w:val="00B81267"/>
    <w:rsid w:val="00B844BA"/>
    <w:rsid w:val="00B8737C"/>
    <w:rsid w:val="00B91EAA"/>
    <w:rsid w:val="00B94F9A"/>
    <w:rsid w:val="00B95A0F"/>
    <w:rsid w:val="00BA320E"/>
    <w:rsid w:val="00BA4AB0"/>
    <w:rsid w:val="00BA71FA"/>
    <w:rsid w:val="00BB114C"/>
    <w:rsid w:val="00BB1BB3"/>
    <w:rsid w:val="00BB28D6"/>
    <w:rsid w:val="00BB5C09"/>
    <w:rsid w:val="00BC477F"/>
    <w:rsid w:val="00BC5F6C"/>
    <w:rsid w:val="00BD30D2"/>
    <w:rsid w:val="00BE2EB9"/>
    <w:rsid w:val="00BE36E3"/>
    <w:rsid w:val="00BF47D1"/>
    <w:rsid w:val="00C02C0D"/>
    <w:rsid w:val="00C042CA"/>
    <w:rsid w:val="00C11AC3"/>
    <w:rsid w:val="00C15647"/>
    <w:rsid w:val="00C17646"/>
    <w:rsid w:val="00C266E3"/>
    <w:rsid w:val="00C3367C"/>
    <w:rsid w:val="00C33C28"/>
    <w:rsid w:val="00C42168"/>
    <w:rsid w:val="00C427A4"/>
    <w:rsid w:val="00C43B0D"/>
    <w:rsid w:val="00C43B20"/>
    <w:rsid w:val="00C4512F"/>
    <w:rsid w:val="00C471DC"/>
    <w:rsid w:val="00C47ECD"/>
    <w:rsid w:val="00C5047E"/>
    <w:rsid w:val="00C579E6"/>
    <w:rsid w:val="00C61A17"/>
    <w:rsid w:val="00C639F2"/>
    <w:rsid w:val="00C716FA"/>
    <w:rsid w:val="00C719E6"/>
    <w:rsid w:val="00C72968"/>
    <w:rsid w:val="00C75440"/>
    <w:rsid w:val="00C75731"/>
    <w:rsid w:val="00C80C5E"/>
    <w:rsid w:val="00C80F5D"/>
    <w:rsid w:val="00C95970"/>
    <w:rsid w:val="00CA7FD1"/>
    <w:rsid w:val="00CB1C5C"/>
    <w:rsid w:val="00CB2086"/>
    <w:rsid w:val="00CB2750"/>
    <w:rsid w:val="00CB6DF7"/>
    <w:rsid w:val="00CC01EB"/>
    <w:rsid w:val="00CC0C7E"/>
    <w:rsid w:val="00CC14FB"/>
    <w:rsid w:val="00CC5E11"/>
    <w:rsid w:val="00CC6D11"/>
    <w:rsid w:val="00CD4E5F"/>
    <w:rsid w:val="00CD7D82"/>
    <w:rsid w:val="00CD7F42"/>
    <w:rsid w:val="00CE2D74"/>
    <w:rsid w:val="00CE4AB7"/>
    <w:rsid w:val="00CE6E2D"/>
    <w:rsid w:val="00CE7CBD"/>
    <w:rsid w:val="00CF19A7"/>
    <w:rsid w:val="00CF283C"/>
    <w:rsid w:val="00CF7153"/>
    <w:rsid w:val="00CF74EE"/>
    <w:rsid w:val="00D01807"/>
    <w:rsid w:val="00D04BEB"/>
    <w:rsid w:val="00D0561D"/>
    <w:rsid w:val="00D06272"/>
    <w:rsid w:val="00D109E9"/>
    <w:rsid w:val="00D10D4B"/>
    <w:rsid w:val="00D12C86"/>
    <w:rsid w:val="00D14AE3"/>
    <w:rsid w:val="00D15EEE"/>
    <w:rsid w:val="00D174CA"/>
    <w:rsid w:val="00D253E1"/>
    <w:rsid w:val="00D32581"/>
    <w:rsid w:val="00D40285"/>
    <w:rsid w:val="00D462B8"/>
    <w:rsid w:val="00D553EA"/>
    <w:rsid w:val="00D838A0"/>
    <w:rsid w:val="00D8423A"/>
    <w:rsid w:val="00D855F2"/>
    <w:rsid w:val="00D90C16"/>
    <w:rsid w:val="00D90EE8"/>
    <w:rsid w:val="00D9294C"/>
    <w:rsid w:val="00D93A9A"/>
    <w:rsid w:val="00D97434"/>
    <w:rsid w:val="00DA12E0"/>
    <w:rsid w:val="00DA354B"/>
    <w:rsid w:val="00DA3C2B"/>
    <w:rsid w:val="00DA4438"/>
    <w:rsid w:val="00DB0B70"/>
    <w:rsid w:val="00DB1161"/>
    <w:rsid w:val="00DB47AB"/>
    <w:rsid w:val="00DB69FF"/>
    <w:rsid w:val="00DB6F26"/>
    <w:rsid w:val="00DC36A8"/>
    <w:rsid w:val="00DC58A2"/>
    <w:rsid w:val="00DC68BD"/>
    <w:rsid w:val="00DC6B99"/>
    <w:rsid w:val="00DD0580"/>
    <w:rsid w:val="00DE2DDA"/>
    <w:rsid w:val="00DE386F"/>
    <w:rsid w:val="00DE65FE"/>
    <w:rsid w:val="00DF0CA7"/>
    <w:rsid w:val="00DF5717"/>
    <w:rsid w:val="00DF6A57"/>
    <w:rsid w:val="00E04D74"/>
    <w:rsid w:val="00E04FCC"/>
    <w:rsid w:val="00E10864"/>
    <w:rsid w:val="00E129B8"/>
    <w:rsid w:val="00E16334"/>
    <w:rsid w:val="00E17BFC"/>
    <w:rsid w:val="00E22F70"/>
    <w:rsid w:val="00E23365"/>
    <w:rsid w:val="00E27137"/>
    <w:rsid w:val="00E42960"/>
    <w:rsid w:val="00E4756D"/>
    <w:rsid w:val="00E57460"/>
    <w:rsid w:val="00E6390A"/>
    <w:rsid w:val="00E667AD"/>
    <w:rsid w:val="00E67852"/>
    <w:rsid w:val="00E71286"/>
    <w:rsid w:val="00E75CBF"/>
    <w:rsid w:val="00E77463"/>
    <w:rsid w:val="00E837EC"/>
    <w:rsid w:val="00E86CEE"/>
    <w:rsid w:val="00E87C30"/>
    <w:rsid w:val="00E91677"/>
    <w:rsid w:val="00E94992"/>
    <w:rsid w:val="00E95CA1"/>
    <w:rsid w:val="00EA06F5"/>
    <w:rsid w:val="00EA1558"/>
    <w:rsid w:val="00EA1B8E"/>
    <w:rsid w:val="00EA55A2"/>
    <w:rsid w:val="00EB040B"/>
    <w:rsid w:val="00EB1E27"/>
    <w:rsid w:val="00EB421D"/>
    <w:rsid w:val="00EB47BE"/>
    <w:rsid w:val="00EC0E02"/>
    <w:rsid w:val="00EC1A49"/>
    <w:rsid w:val="00EC35E9"/>
    <w:rsid w:val="00EC4631"/>
    <w:rsid w:val="00EC7F25"/>
    <w:rsid w:val="00ED3623"/>
    <w:rsid w:val="00EE348A"/>
    <w:rsid w:val="00EF0A7B"/>
    <w:rsid w:val="00EF3C2D"/>
    <w:rsid w:val="00EF3C93"/>
    <w:rsid w:val="00EF4513"/>
    <w:rsid w:val="00EF6081"/>
    <w:rsid w:val="00EF619E"/>
    <w:rsid w:val="00EF6E0F"/>
    <w:rsid w:val="00EF72B0"/>
    <w:rsid w:val="00F0099D"/>
    <w:rsid w:val="00F02F58"/>
    <w:rsid w:val="00F042F0"/>
    <w:rsid w:val="00F062FD"/>
    <w:rsid w:val="00F06900"/>
    <w:rsid w:val="00F06EC6"/>
    <w:rsid w:val="00F24470"/>
    <w:rsid w:val="00F31191"/>
    <w:rsid w:val="00F3249F"/>
    <w:rsid w:val="00F362E4"/>
    <w:rsid w:val="00F373FA"/>
    <w:rsid w:val="00F47973"/>
    <w:rsid w:val="00F50BE0"/>
    <w:rsid w:val="00F52B29"/>
    <w:rsid w:val="00F550CB"/>
    <w:rsid w:val="00F5659C"/>
    <w:rsid w:val="00F61E0C"/>
    <w:rsid w:val="00F645D1"/>
    <w:rsid w:val="00F66791"/>
    <w:rsid w:val="00F71FB8"/>
    <w:rsid w:val="00F76766"/>
    <w:rsid w:val="00F76B09"/>
    <w:rsid w:val="00F76D77"/>
    <w:rsid w:val="00F77D73"/>
    <w:rsid w:val="00F81936"/>
    <w:rsid w:val="00F81DDE"/>
    <w:rsid w:val="00FA7273"/>
    <w:rsid w:val="00FA7676"/>
    <w:rsid w:val="00FB4649"/>
    <w:rsid w:val="00FD1DBF"/>
    <w:rsid w:val="00FE2D74"/>
    <w:rsid w:val="00FE3749"/>
    <w:rsid w:val="00FE5781"/>
    <w:rsid w:val="00FE7E7B"/>
    <w:rsid w:val="00FF161C"/>
    <w:rsid w:val="00FF2E03"/>
    <w:rsid w:val="00FF3855"/>
    <w:rsid w:val="00FF4A2C"/>
    <w:rsid w:val="00FF5CD1"/>
    <w:rsid w:val="00FF5D28"/>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09FC2B4"/>
  <w15:docId w15:val="{337C88A3-3126-4E85-BF67-DA9E52AC3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74DF"/>
    <w:pPr>
      <w:spacing w:after="120"/>
      <w:jc w:val="both"/>
    </w:pPr>
    <w:rPr>
      <w:rFonts w:ascii="Arial" w:hAnsi="Arial"/>
      <w:sz w:val="22"/>
      <w:lang w:val="en-GB"/>
    </w:rPr>
  </w:style>
  <w:style w:type="paragraph" w:styleId="Rubrik1">
    <w:name w:val="heading 1"/>
    <w:basedOn w:val="Normal"/>
    <w:next w:val="Normal"/>
    <w:qFormat/>
    <w:rsid w:val="00B60E2E"/>
    <w:pPr>
      <w:tabs>
        <w:tab w:val="left" w:pos="720"/>
      </w:tabs>
      <w:outlineLvl w:val="0"/>
    </w:pPr>
    <w:rPr>
      <w:b/>
      <w:kern w:val="28"/>
    </w:rPr>
  </w:style>
  <w:style w:type="paragraph" w:styleId="Rubrik2">
    <w:name w:val="heading 2"/>
    <w:basedOn w:val="Rubrik1"/>
    <w:next w:val="Normal"/>
    <w:qFormat/>
    <w:pPr>
      <w:numPr>
        <w:ilvl w:val="1"/>
      </w:numPr>
      <w:tabs>
        <w:tab w:val="clear" w:pos="720"/>
        <w:tab w:val="num" w:pos="792"/>
        <w:tab w:val="left" w:pos="1440"/>
      </w:tabs>
      <w:outlineLvl w:val="1"/>
    </w:pPr>
    <w:rPr>
      <w:b w:val="0"/>
      <w:i/>
    </w:rPr>
  </w:style>
  <w:style w:type="paragraph" w:styleId="Rubrik3">
    <w:name w:val="heading 3"/>
    <w:basedOn w:val="Normal"/>
    <w:next w:val="Normal"/>
    <w:qFormat/>
    <w:pPr>
      <w:keepNext/>
      <w:numPr>
        <w:ilvl w:val="2"/>
        <w:numId w:val="1"/>
      </w:numPr>
      <w:tabs>
        <w:tab w:val="num" w:pos="1440"/>
      </w:tabs>
      <w:spacing w:before="240" w:after="60"/>
      <w:outlineLvl w:val="2"/>
    </w:pPr>
    <w:rPr>
      <w:sz w:val="24"/>
    </w:rPr>
  </w:style>
  <w:style w:type="paragraph" w:styleId="Rubrik4">
    <w:name w:val="heading 4"/>
    <w:basedOn w:val="Normal"/>
    <w:next w:val="Normal"/>
    <w:qFormat/>
    <w:pPr>
      <w:keepNext/>
      <w:spacing w:before="240" w:after="60"/>
      <w:ind w:left="2832" w:hanging="708"/>
      <w:outlineLvl w:val="3"/>
    </w:pPr>
    <w:rPr>
      <w:b/>
      <w:sz w:val="24"/>
    </w:rPr>
  </w:style>
  <w:style w:type="paragraph" w:styleId="Rubrik5">
    <w:name w:val="heading 5"/>
    <w:basedOn w:val="Normal"/>
    <w:next w:val="Normal"/>
    <w:qFormat/>
    <w:pPr>
      <w:spacing w:before="240" w:after="60"/>
      <w:ind w:left="3540" w:hanging="708"/>
      <w:outlineLvl w:val="4"/>
    </w:pPr>
  </w:style>
  <w:style w:type="paragraph" w:styleId="Rubrik6">
    <w:name w:val="heading 6"/>
    <w:basedOn w:val="Normal"/>
    <w:next w:val="Normal"/>
    <w:qFormat/>
    <w:pPr>
      <w:spacing w:before="240" w:after="60"/>
      <w:ind w:left="4248" w:hanging="708"/>
      <w:outlineLvl w:val="5"/>
    </w:pPr>
    <w:rPr>
      <w:rFonts w:ascii="Times New Roman" w:hAnsi="Times New Roman"/>
      <w:i/>
    </w:rPr>
  </w:style>
  <w:style w:type="paragraph" w:styleId="Rubrik7">
    <w:name w:val="heading 7"/>
    <w:basedOn w:val="Normal"/>
    <w:next w:val="Normal"/>
    <w:qFormat/>
    <w:pPr>
      <w:spacing w:before="240" w:after="60"/>
      <w:ind w:left="4956" w:hanging="708"/>
      <w:outlineLvl w:val="6"/>
    </w:pPr>
    <w:rPr>
      <w:sz w:val="20"/>
    </w:rPr>
  </w:style>
  <w:style w:type="paragraph" w:styleId="Rubrik8">
    <w:name w:val="heading 8"/>
    <w:basedOn w:val="Normal"/>
    <w:next w:val="Normal"/>
    <w:qFormat/>
    <w:pPr>
      <w:spacing w:before="240" w:after="60"/>
      <w:ind w:left="5664" w:hanging="708"/>
      <w:outlineLvl w:val="7"/>
    </w:pPr>
    <w:rPr>
      <w:i/>
      <w:sz w:val="20"/>
    </w:rPr>
  </w:style>
  <w:style w:type="paragraph" w:styleId="Rubrik9">
    <w:name w:val="heading 9"/>
    <w:basedOn w:val="Normal"/>
    <w:next w:val="Normal"/>
    <w:qFormat/>
    <w:pPr>
      <w:spacing w:before="240" w:after="60"/>
      <w:ind w:left="6372" w:hanging="708"/>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Sidhuvud">
    <w:name w:val="header"/>
    <w:basedOn w:val="Normal"/>
    <w:pPr>
      <w:tabs>
        <w:tab w:val="center" w:pos="4153"/>
        <w:tab w:val="right" w:pos="8306"/>
      </w:tabs>
    </w:pPr>
  </w:style>
  <w:style w:type="paragraph" w:styleId="Sidfot">
    <w:name w:val="footer"/>
    <w:basedOn w:val="Normal"/>
    <w:pPr>
      <w:tabs>
        <w:tab w:val="center" w:pos="4153"/>
        <w:tab w:val="right" w:pos="8306"/>
      </w:tabs>
    </w:pPr>
  </w:style>
  <w:style w:type="paragraph" w:styleId="Rubrik">
    <w:name w:val="Title"/>
    <w:basedOn w:val="Normal"/>
    <w:qFormat/>
    <w:pPr>
      <w:spacing w:before="240" w:after="60"/>
      <w:jc w:val="center"/>
    </w:pPr>
    <w:rPr>
      <w:b/>
      <w:smallCaps/>
      <w:kern w:val="28"/>
      <w:sz w:val="32"/>
    </w:rPr>
  </w:style>
  <w:style w:type="character" w:styleId="Sidnummer">
    <w:name w:val="page number"/>
    <w:basedOn w:val="Standardstycketeckensnitt"/>
  </w:style>
  <w:style w:type="paragraph" w:styleId="Oformateradtext">
    <w:name w:val="Plain Text"/>
    <w:basedOn w:val="Normal"/>
    <w:rPr>
      <w:rFonts w:ascii="Courier New" w:hAnsi="Courier New"/>
      <w:sz w:val="20"/>
    </w:rPr>
  </w:style>
  <w:style w:type="paragraph" w:styleId="Brdtext2">
    <w:name w:val="Body Text 2"/>
    <w:basedOn w:val="Normal"/>
    <w:pPr>
      <w:ind w:left="360"/>
    </w:pPr>
  </w:style>
  <w:style w:type="paragraph" w:styleId="Brdtextmedindrag2">
    <w:name w:val="Body Text Indent 2"/>
    <w:basedOn w:val="Normal"/>
    <w:pPr>
      <w:tabs>
        <w:tab w:val="left" w:pos="993"/>
      </w:tabs>
      <w:ind w:left="990"/>
    </w:pPr>
  </w:style>
  <w:style w:type="paragraph" w:styleId="Brdtextmedindrag3">
    <w:name w:val="Body Text Indent 3"/>
    <w:basedOn w:val="Normal"/>
    <w:pPr>
      <w:tabs>
        <w:tab w:val="left" w:pos="993"/>
      </w:tabs>
      <w:ind w:left="993" w:hanging="567"/>
    </w:pPr>
  </w:style>
  <w:style w:type="character" w:styleId="Hyperlnk">
    <w:name w:val="Hyperlink"/>
    <w:rPr>
      <w:color w:val="0000FF"/>
      <w:u w:val="single"/>
    </w:rPr>
  </w:style>
  <w:style w:type="paragraph" w:styleId="Brdtextmedindrag">
    <w:name w:val="Body Text Indent"/>
    <w:basedOn w:val="Normal"/>
    <w:pPr>
      <w:ind w:left="810"/>
    </w:pPr>
  </w:style>
  <w:style w:type="paragraph" w:styleId="Brdtext">
    <w:name w:val="Body Text"/>
    <w:basedOn w:val="Normal"/>
    <w:rPr>
      <w:b/>
      <w:sz w:val="28"/>
      <w:lang w:val="en-US"/>
    </w:rPr>
  </w:style>
  <w:style w:type="character" w:styleId="AnvndHyperlnk">
    <w:name w:val="FollowedHyperlink"/>
    <w:rsid w:val="008C4AD7"/>
    <w:rPr>
      <w:color w:val="800080"/>
      <w:u w:val="single"/>
    </w:rPr>
  </w:style>
  <w:style w:type="character" w:styleId="Kommentarsreferens">
    <w:name w:val="annotation reference"/>
    <w:semiHidden/>
    <w:rPr>
      <w:sz w:val="16"/>
      <w:szCs w:val="16"/>
    </w:rPr>
  </w:style>
  <w:style w:type="paragraph" w:styleId="Kommentarer">
    <w:name w:val="annotation text"/>
    <w:basedOn w:val="Normal"/>
    <w:semiHidden/>
    <w:rPr>
      <w:sz w:val="20"/>
    </w:rPr>
  </w:style>
  <w:style w:type="paragraph" w:styleId="Kommentarsmne">
    <w:name w:val="annotation subject"/>
    <w:basedOn w:val="Kommentarer"/>
    <w:next w:val="Kommentarer"/>
    <w:semiHidden/>
    <w:rPr>
      <w:b/>
      <w:bCs/>
    </w:rPr>
  </w:style>
  <w:style w:type="paragraph" w:styleId="Ballongtext">
    <w:name w:val="Balloon Text"/>
    <w:basedOn w:val="Normal"/>
    <w:semiHidden/>
    <w:rPr>
      <w:rFonts w:ascii="Tahoma" w:hAnsi="Tahoma" w:cs="Tahoma"/>
      <w:sz w:val="16"/>
      <w:szCs w:val="16"/>
    </w:rPr>
  </w:style>
  <w:style w:type="table" w:styleId="Tabellrutnt">
    <w:name w:val="Table Grid"/>
    <w:basedOn w:val="Normaltabel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475B0F"/>
    <w:pPr>
      <w:ind w:left="720"/>
      <w:contextualSpacing/>
    </w:pPr>
  </w:style>
  <w:style w:type="paragraph" w:customStyle="1" w:styleId="p1">
    <w:name w:val="p1"/>
    <w:basedOn w:val="Normal"/>
    <w:rsid w:val="000C5300"/>
    <w:pPr>
      <w:spacing w:after="0"/>
      <w:jc w:val="left"/>
    </w:pPr>
    <w:rPr>
      <w:rFonts w:ascii="Helvetica" w:hAnsi="Helvetica"/>
      <w:color w:val="454545"/>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171540">
      <w:bodyDiv w:val="1"/>
      <w:marLeft w:val="0"/>
      <w:marRight w:val="0"/>
      <w:marTop w:val="0"/>
      <w:marBottom w:val="0"/>
      <w:divBdr>
        <w:top w:val="none" w:sz="0" w:space="0" w:color="auto"/>
        <w:left w:val="none" w:sz="0" w:space="0" w:color="auto"/>
        <w:bottom w:val="none" w:sz="0" w:space="0" w:color="auto"/>
        <w:right w:val="none" w:sz="0" w:space="0" w:color="auto"/>
      </w:divBdr>
      <w:divsChild>
        <w:div w:id="529344072">
          <w:marLeft w:val="547"/>
          <w:marRight w:val="0"/>
          <w:marTop w:val="96"/>
          <w:marBottom w:val="0"/>
          <w:divBdr>
            <w:top w:val="none" w:sz="0" w:space="0" w:color="auto"/>
            <w:left w:val="none" w:sz="0" w:space="0" w:color="auto"/>
            <w:bottom w:val="none" w:sz="0" w:space="0" w:color="auto"/>
            <w:right w:val="none" w:sz="0" w:space="0" w:color="auto"/>
          </w:divBdr>
        </w:div>
        <w:div w:id="290284296">
          <w:marLeft w:val="1166"/>
          <w:marRight w:val="0"/>
          <w:marTop w:val="86"/>
          <w:marBottom w:val="0"/>
          <w:divBdr>
            <w:top w:val="none" w:sz="0" w:space="0" w:color="auto"/>
            <w:left w:val="none" w:sz="0" w:space="0" w:color="auto"/>
            <w:bottom w:val="none" w:sz="0" w:space="0" w:color="auto"/>
            <w:right w:val="none" w:sz="0" w:space="0" w:color="auto"/>
          </w:divBdr>
        </w:div>
        <w:div w:id="830170778">
          <w:marLeft w:val="1166"/>
          <w:marRight w:val="0"/>
          <w:marTop w:val="86"/>
          <w:marBottom w:val="0"/>
          <w:divBdr>
            <w:top w:val="none" w:sz="0" w:space="0" w:color="auto"/>
            <w:left w:val="none" w:sz="0" w:space="0" w:color="auto"/>
            <w:bottom w:val="none" w:sz="0" w:space="0" w:color="auto"/>
            <w:right w:val="none" w:sz="0" w:space="0" w:color="auto"/>
          </w:divBdr>
        </w:div>
        <w:div w:id="2009861374">
          <w:marLeft w:val="547"/>
          <w:marRight w:val="0"/>
          <w:marTop w:val="96"/>
          <w:marBottom w:val="0"/>
          <w:divBdr>
            <w:top w:val="none" w:sz="0" w:space="0" w:color="auto"/>
            <w:left w:val="none" w:sz="0" w:space="0" w:color="auto"/>
            <w:bottom w:val="none" w:sz="0" w:space="0" w:color="auto"/>
            <w:right w:val="none" w:sz="0" w:space="0" w:color="auto"/>
          </w:divBdr>
        </w:div>
        <w:div w:id="1095177138">
          <w:marLeft w:val="1166"/>
          <w:marRight w:val="0"/>
          <w:marTop w:val="86"/>
          <w:marBottom w:val="0"/>
          <w:divBdr>
            <w:top w:val="none" w:sz="0" w:space="0" w:color="auto"/>
            <w:left w:val="none" w:sz="0" w:space="0" w:color="auto"/>
            <w:bottom w:val="none" w:sz="0" w:space="0" w:color="auto"/>
            <w:right w:val="none" w:sz="0" w:space="0" w:color="auto"/>
          </w:divBdr>
        </w:div>
        <w:div w:id="1145779005">
          <w:marLeft w:val="1166"/>
          <w:marRight w:val="0"/>
          <w:marTop w:val="86"/>
          <w:marBottom w:val="0"/>
          <w:divBdr>
            <w:top w:val="none" w:sz="0" w:space="0" w:color="auto"/>
            <w:left w:val="none" w:sz="0" w:space="0" w:color="auto"/>
            <w:bottom w:val="none" w:sz="0" w:space="0" w:color="auto"/>
            <w:right w:val="none" w:sz="0" w:space="0" w:color="auto"/>
          </w:divBdr>
        </w:div>
        <w:div w:id="1911038058">
          <w:marLeft w:val="547"/>
          <w:marRight w:val="0"/>
          <w:marTop w:val="96"/>
          <w:marBottom w:val="0"/>
          <w:divBdr>
            <w:top w:val="none" w:sz="0" w:space="0" w:color="auto"/>
            <w:left w:val="none" w:sz="0" w:space="0" w:color="auto"/>
            <w:bottom w:val="none" w:sz="0" w:space="0" w:color="auto"/>
            <w:right w:val="none" w:sz="0" w:space="0" w:color="auto"/>
          </w:divBdr>
        </w:div>
        <w:div w:id="5138260">
          <w:marLeft w:val="1166"/>
          <w:marRight w:val="0"/>
          <w:marTop w:val="86"/>
          <w:marBottom w:val="0"/>
          <w:divBdr>
            <w:top w:val="none" w:sz="0" w:space="0" w:color="auto"/>
            <w:left w:val="none" w:sz="0" w:space="0" w:color="auto"/>
            <w:bottom w:val="none" w:sz="0" w:space="0" w:color="auto"/>
            <w:right w:val="none" w:sz="0" w:space="0" w:color="auto"/>
          </w:divBdr>
        </w:div>
        <w:div w:id="475538368">
          <w:marLeft w:val="1166"/>
          <w:marRight w:val="0"/>
          <w:marTop w:val="86"/>
          <w:marBottom w:val="0"/>
          <w:divBdr>
            <w:top w:val="none" w:sz="0" w:space="0" w:color="auto"/>
            <w:left w:val="none" w:sz="0" w:space="0" w:color="auto"/>
            <w:bottom w:val="none" w:sz="0" w:space="0" w:color="auto"/>
            <w:right w:val="none" w:sz="0" w:space="0" w:color="auto"/>
          </w:divBdr>
        </w:div>
      </w:divsChild>
    </w:div>
    <w:div w:id="909342269">
      <w:bodyDiv w:val="1"/>
      <w:marLeft w:val="0"/>
      <w:marRight w:val="0"/>
      <w:marTop w:val="0"/>
      <w:marBottom w:val="0"/>
      <w:divBdr>
        <w:top w:val="none" w:sz="0" w:space="0" w:color="auto"/>
        <w:left w:val="none" w:sz="0" w:space="0" w:color="auto"/>
        <w:bottom w:val="none" w:sz="0" w:space="0" w:color="auto"/>
        <w:right w:val="none" w:sz="0" w:space="0" w:color="auto"/>
      </w:divBdr>
    </w:div>
    <w:div w:id="1376468756">
      <w:bodyDiv w:val="1"/>
      <w:marLeft w:val="0"/>
      <w:marRight w:val="0"/>
      <w:marTop w:val="0"/>
      <w:marBottom w:val="0"/>
      <w:divBdr>
        <w:top w:val="none" w:sz="0" w:space="0" w:color="auto"/>
        <w:left w:val="none" w:sz="0" w:space="0" w:color="auto"/>
        <w:bottom w:val="none" w:sz="0" w:space="0" w:color="auto"/>
        <w:right w:val="none" w:sz="0" w:space="0" w:color="auto"/>
      </w:divBdr>
    </w:div>
    <w:div w:id="1915240851">
      <w:bodyDiv w:val="1"/>
      <w:marLeft w:val="0"/>
      <w:marRight w:val="0"/>
      <w:marTop w:val="0"/>
      <w:marBottom w:val="0"/>
      <w:divBdr>
        <w:top w:val="none" w:sz="0" w:space="0" w:color="auto"/>
        <w:left w:val="none" w:sz="0" w:space="0" w:color="auto"/>
        <w:bottom w:val="none" w:sz="0" w:space="0" w:color="auto"/>
        <w:right w:val="none" w:sz="0" w:space="0" w:color="auto"/>
      </w:divBdr>
      <w:divsChild>
        <w:div w:id="886644512">
          <w:marLeft w:val="547"/>
          <w:marRight w:val="0"/>
          <w:marTop w:val="130"/>
          <w:marBottom w:val="0"/>
          <w:divBdr>
            <w:top w:val="none" w:sz="0" w:space="0" w:color="auto"/>
            <w:left w:val="none" w:sz="0" w:space="0" w:color="auto"/>
            <w:bottom w:val="none" w:sz="0" w:space="0" w:color="auto"/>
            <w:right w:val="none" w:sz="0" w:space="0" w:color="auto"/>
          </w:divBdr>
        </w:div>
        <w:div w:id="1279214879">
          <w:marLeft w:val="547"/>
          <w:marRight w:val="0"/>
          <w:marTop w:val="130"/>
          <w:marBottom w:val="0"/>
          <w:divBdr>
            <w:top w:val="none" w:sz="0" w:space="0" w:color="auto"/>
            <w:left w:val="none" w:sz="0" w:space="0" w:color="auto"/>
            <w:bottom w:val="none" w:sz="0" w:space="0" w:color="auto"/>
            <w:right w:val="none" w:sz="0" w:space="0" w:color="auto"/>
          </w:divBdr>
        </w:div>
        <w:div w:id="1990862442">
          <w:marLeft w:val="1166"/>
          <w:marRight w:val="0"/>
          <w:marTop w:val="115"/>
          <w:marBottom w:val="0"/>
          <w:divBdr>
            <w:top w:val="none" w:sz="0" w:space="0" w:color="auto"/>
            <w:left w:val="none" w:sz="0" w:space="0" w:color="auto"/>
            <w:bottom w:val="none" w:sz="0" w:space="0" w:color="auto"/>
            <w:right w:val="none" w:sz="0" w:space="0" w:color="auto"/>
          </w:divBdr>
        </w:div>
        <w:div w:id="1196237012">
          <w:marLeft w:val="1166"/>
          <w:marRight w:val="0"/>
          <w:marTop w:val="115"/>
          <w:marBottom w:val="0"/>
          <w:divBdr>
            <w:top w:val="none" w:sz="0" w:space="0" w:color="auto"/>
            <w:left w:val="none" w:sz="0" w:space="0" w:color="auto"/>
            <w:bottom w:val="none" w:sz="0" w:space="0" w:color="auto"/>
            <w:right w:val="none" w:sz="0" w:space="0" w:color="auto"/>
          </w:divBdr>
        </w:div>
        <w:div w:id="418603181">
          <w:marLeft w:val="1800"/>
          <w:marRight w:val="0"/>
          <w:marTop w:val="96"/>
          <w:marBottom w:val="0"/>
          <w:divBdr>
            <w:top w:val="none" w:sz="0" w:space="0" w:color="auto"/>
            <w:left w:val="none" w:sz="0" w:space="0" w:color="auto"/>
            <w:bottom w:val="none" w:sz="0" w:space="0" w:color="auto"/>
            <w:right w:val="none" w:sz="0" w:space="0" w:color="auto"/>
          </w:divBdr>
        </w:div>
        <w:div w:id="1541093732">
          <w:marLeft w:val="1800"/>
          <w:marRight w:val="0"/>
          <w:marTop w:val="96"/>
          <w:marBottom w:val="0"/>
          <w:divBdr>
            <w:top w:val="none" w:sz="0" w:space="0" w:color="auto"/>
            <w:left w:val="none" w:sz="0" w:space="0" w:color="auto"/>
            <w:bottom w:val="none" w:sz="0" w:space="0" w:color="auto"/>
            <w:right w:val="none" w:sz="0" w:space="0" w:color="auto"/>
          </w:divBdr>
        </w:div>
        <w:div w:id="1322347012">
          <w:marLeft w:val="547"/>
          <w:marRight w:val="0"/>
          <w:marTop w:val="130"/>
          <w:marBottom w:val="0"/>
          <w:divBdr>
            <w:top w:val="none" w:sz="0" w:space="0" w:color="auto"/>
            <w:left w:val="none" w:sz="0" w:space="0" w:color="auto"/>
            <w:bottom w:val="none" w:sz="0" w:space="0" w:color="auto"/>
            <w:right w:val="none" w:sz="0" w:space="0" w:color="auto"/>
          </w:divBdr>
        </w:div>
        <w:div w:id="1940409792">
          <w:marLeft w:val="547"/>
          <w:marRight w:val="0"/>
          <w:marTop w:val="130"/>
          <w:marBottom w:val="0"/>
          <w:divBdr>
            <w:top w:val="none" w:sz="0" w:space="0" w:color="auto"/>
            <w:left w:val="none" w:sz="0" w:space="0" w:color="auto"/>
            <w:bottom w:val="none" w:sz="0" w:space="0" w:color="auto"/>
            <w:right w:val="none" w:sz="0" w:space="0" w:color="auto"/>
          </w:divBdr>
        </w:div>
        <w:div w:id="976758069">
          <w:marLeft w:val="547"/>
          <w:marRight w:val="0"/>
          <w:marTop w:val="130"/>
          <w:marBottom w:val="0"/>
          <w:divBdr>
            <w:top w:val="none" w:sz="0" w:space="0" w:color="auto"/>
            <w:left w:val="none" w:sz="0" w:space="0" w:color="auto"/>
            <w:bottom w:val="none" w:sz="0" w:space="0" w:color="auto"/>
            <w:right w:val="none" w:sz="0" w:space="0" w:color="auto"/>
          </w:divBdr>
        </w:div>
      </w:divsChild>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04510B12FC9E4188B30F85D027DA4E" ma:contentTypeVersion="12" ma:contentTypeDescription="Create a new document." ma:contentTypeScope="" ma:versionID="9d34ca0d783c7bec8af71eb51ce8c627">
  <xsd:schema xmlns:xsd="http://www.w3.org/2001/XMLSchema" xmlns:xs="http://www.w3.org/2001/XMLSchema" xmlns:p="http://schemas.microsoft.com/office/2006/metadata/properties" xmlns:ns3="31a29cb3-7d06-49bd-905a-3adc720dd5b0" xmlns:ns4="141971aa-ebbb-44ac-a627-a60bbf303c63" targetNamespace="http://schemas.microsoft.com/office/2006/metadata/properties" ma:root="true" ma:fieldsID="f624b9c289c7ae5920c2ddac07b64af2" ns3:_="" ns4:_="">
    <xsd:import namespace="31a29cb3-7d06-49bd-905a-3adc720dd5b0"/>
    <xsd:import namespace="141971aa-ebbb-44ac-a627-a60bbf303c6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a29cb3-7d06-49bd-905a-3adc720dd5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41971aa-ebbb-44ac-a627-a60bbf303c6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F81016-14FC-445E-A8E6-5022A5942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a29cb3-7d06-49bd-905a-3adc720dd5b0"/>
    <ds:schemaRef ds:uri="141971aa-ebbb-44ac-a627-a60bbf303c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02AFC5-6213-4EE2-8A8F-AE9B7EBC10EF}">
  <ds:schemaRefs>
    <ds:schemaRef ds:uri="http://schemas.microsoft.com/sharepoint/v3/contenttype/forms"/>
  </ds:schemaRefs>
</ds:datastoreItem>
</file>

<file path=customXml/itemProps3.xml><?xml version="1.0" encoding="utf-8"?>
<ds:datastoreItem xmlns:ds="http://schemas.openxmlformats.org/officeDocument/2006/customXml" ds:itemID="{D2340E9D-AF9C-48CE-9C70-57BC6852A1B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7DCD43A-369D-4BC2-824F-6E08B723B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2442</Words>
  <Characters>13055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15467</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Fernanda Dórea</cp:lastModifiedBy>
  <cp:revision>2</cp:revision>
  <cp:lastPrinted>2007-05-04T13:41:00Z</cp:lastPrinted>
  <dcterms:created xsi:type="dcterms:W3CDTF">2021-04-22T19:02:00Z</dcterms:created>
  <dcterms:modified xsi:type="dcterms:W3CDTF">2021-04-22T19:02:00Z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0x010100C104510B12FC9E4188B30F85D027DA4E</vt:lpwstr>
  </property>
</Properties>
</file>