
<file path=[Content_Types].xml><?xml version="1.0" encoding="utf-8"?>
<Types xmlns="http://schemas.openxmlformats.org/package/2006/content-types">
  <Default Extension="png" ContentType="image/png"/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6694F" w14:paraId="7ADCD386" w14:textId="77777777" w:rsidTr="00140FA7">
        <w:tc>
          <w:tcPr>
            <w:tcW w:w="9889" w:type="dxa"/>
            <w:gridSpan w:val="2"/>
          </w:tcPr>
          <w:p w14:paraId="54306511" w14:textId="424F5EA6" w:rsidR="0006694F" w:rsidRDefault="007E30FD" w:rsidP="00E24119">
            <w:pPr>
              <w:pStyle w:val="Rubrik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>20</w:t>
            </w:r>
            <w:r w:rsidR="003068E4">
              <w:rPr>
                <w:bCs/>
                <w:smallCaps/>
                <w:sz w:val="32"/>
                <w:szCs w:val="32"/>
              </w:rPr>
              <w:t>2</w:t>
            </w:r>
            <w:r w:rsidR="00CD7CB3">
              <w:rPr>
                <w:bCs/>
                <w:smallCaps/>
                <w:sz w:val="32"/>
                <w:szCs w:val="32"/>
              </w:rPr>
              <w:t>2</w:t>
            </w:r>
            <w:r w:rsidR="003068E4">
              <w:rPr>
                <w:bCs/>
                <w:smallCaps/>
                <w:sz w:val="32"/>
                <w:szCs w:val="32"/>
              </w:rPr>
              <w:t xml:space="preserve"> </w:t>
            </w:r>
            <w:r>
              <w:rPr>
                <w:bCs/>
                <w:smallCaps/>
                <w:sz w:val="32"/>
                <w:szCs w:val="32"/>
              </w:rPr>
              <w:t>Autumn 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 </w:t>
            </w:r>
            <w:r w:rsidR="004D5D82">
              <w:rPr>
                <w:bCs/>
                <w:smallCaps/>
                <w:sz w:val="32"/>
                <w:szCs w:val="32"/>
              </w:rPr>
              <w:t>Agenda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(No. </w:t>
            </w:r>
            <w:r w:rsidR="00BE79A9">
              <w:rPr>
                <w:bCs/>
                <w:smallCaps/>
                <w:sz w:val="32"/>
                <w:szCs w:val="32"/>
              </w:rPr>
              <w:t>1</w:t>
            </w:r>
            <w:r w:rsidR="00BE63E6">
              <w:rPr>
                <w:bCs/>
                <w:smallCaps/>
                <w:sz w:val="32"/>
                <w:szCs w:val="32"/>
              </w:rPr>
              <w:t>1</w:t>
            </w:r>
            <w:r w:rsidR="00A60701">
              <w:rPr>
                <w:bCs/>
                <w:smallCaps/>
                <w:sz w:val="32"/>
                <w:szCs w:val="32"/>
              </w:rPr>
              <w:t>6</w:t>
            </w:r>
            <w:r w:rsidR="0006694F" w:rsidRPr="0006694F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  <w:p w14:paraId="11A17A48" w14:textId="13C3A8D3" w:rsidR="00672A04" w:rsidRPr="00672A04" w:rsidRDefault="00672A04" w:rsidP="00672A04"/>
        </w:tc>
      </w:tr>
      <w:tr w:rsidR="00153CA9" w:rsidRPr="004D5600" w14:paraId="24BFE40D" w14:textId="77777777" w:rsidTr="00153CA9">
        <w:tc>
          <w:tcPr>
            <w:tcW w:w="1668" w:type="dxa"/>
          </w:tcPr>
          <w:p w14:paraId="04ABC4CD" w14:textId="77777777"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</w:tcPr>
          <w:p w14:paraId="4CA9AF88" w14:textId="353FECE9" w:rsidR="00153CA9" w:rsidRPr="004D5600" w:rsidRDefault="00455AB6" w:rsidP="00517EA1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Wednesday</w:t>
            </w:r>
            <w:r w:rsidR="00BE79A9">
              <w:rPr>
                <w:szCs w:val="22"/>
              </w:rPr>
              <w:t xml:space="preserve"> 1</w:t>
            </w:r>
            <w:r w:rsidR="003068E4">
              <w:rPr>
                <w:szCs w:val="22"/>
              </w:rPr>
              <w:t>4</w:t>
            </w:r>
            <w:r w:rsidR="006A451D">
              <w:rPr>
                <w:szCs w:val="22"/>
              </w:rPr>
              <w:t xml:space="preserve"> </w:t>
            </w:r>
            <w:r w:rsidR="00517EA1">
              <w:rPr>
                <w:szCs w:val="22"/>
              </w:rPr>
              <w:t>September</w:t>
            </w:r>
            <w:r w:rsidR="005406F2">
              <w:rPr>
                <w:szCs w:val="22"/>
              </w:rPr>
              <w:t>, 20</w:t>
            </w:r>
            <w:r w:rsidR="003068E4">
              <w:rPr>
                <w:szCs w:val="22"/>
              </w:rPr>
              <w:t>2</w:t>
            </w:r>
            <w:r>
              <w:rPr>
                <w:szCs w:val="22"/>
              </w:rPr>
              <w:t>2</w:t>
            </w:r>
          </w:p>
        </w:tc>
      </w:tr>
      <w:tr w:rsidR="0006694F" w:rsidRPr="004D5600" w14:paraId="18B9A5D7" w14:textId="77777777" w:rsidTr="00153CA9">
        <w:tc>
          <w:tcPr>
            <w:tcW w:w="1668" w:type="dxa"/>
          </w:tcPr>
          <w:p w14:paraId="709C92EC" w14:textId="77777777" w:rsidR="0006694F" w:rsidRPr="00CD033F" w:rsidRDefault="0006694F" w:rsidP="00153CA9">
            <w:pPr>
              <w:jc w:val="both"/>
              <w:rPr>
                <w:b/>
                <w:szCs w:val="22"/>
              </w:rPr>
            </w:pPr>
            <w:r w:rsidRPr="00CD033F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</w:tcPr>
          <w:p w14:paraId="41BD5D86" w14:textId="5CD9E574" w:rsidR="0006694F" w:rsidRPr="00CD033F" w:rsidRDefault="00455AB6" w:rsidP="00234679">
            <w:pPr>
              <w:pStyle w:val="Rubrik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10</w:t>
            </w:r>
            <w:r w:rsidR="007E30FD" w:rsidRPr="00CD033F">
              <w:rPr>
                <w:szCs w:val="22"/>
              </w:rPr>
              <w:t>:</w:t>
            </w:r>
            <w:r w:rsidR="007C6C8E">
              <w:rPr>
                <w:szCs w:val="22"/>
              </w:rPr>
              <w:t>0</w:t>
            </w:r>
            <w:r w:rsidR="007E30FD" w:rsidRPr="00CD033F">
              <w:rPr>
                <w:szCs w:val="22"/>
              </w:rPr>
              <w:t>0h</w:t>
            </w:r>
            <w:r w:rsidR="00A37D16" w:rsidRPr="00CD033F">
              <w:rPr>
                <w:szCs w:val="22"/>
              </w:rPr>
              <w:t xml:space="preserve"> </w:t>
            </w:r>
            <w:r w:rsidR="00234679" w:rsidRPr="00CD033F">
              <w:rPr>
                <w:szCs w:val="22"/>
              </w:rPr>
              <w:t>–</w:t>
            </w:r>
            <w:r w:rsidR="00A37D16" w:rsidRPr="00CD033F">
              <w:rPr>
                <w:szCs w:val="22"/>
              </w:rPr>
              <w:t xml:space="preserve"> </w:t>
            </w:r>
            <w:r w:rsidR="00234679" w:rsidRPr="00CD033F">
              <w:rPr>
                <w:szCs w:val="22"/>
              </w:rPr>
              <w:t>1</w:t>
            </w:r>
            <w:r>
              <w:rPr>
                <w:szCs w:val="22"/>
              </w:rPr>
              <w:t>6</w:t>
            </w:r>
            <w:r w:rsidR="00234679" w:rsidRPr="00CD033F">
              <w:rPr>
                <w:szCs w:val="22"/>
              </w:rPr>
              <w:t>:00</w:t>
            </w:r>
            <w:r w:rsidR="00886EB8">
              <w:rPr>
                <w:szCs w:val="22"/>
              </w:rPr>
              <w:t>h</w:t>
            </w:r>
            <w:r w:rsidR="007C6C8E">
              <w:rPr>
                <w:szCs w:val="22"/>
              </w:rPr>
              <w:t xml:space="preserve"> </w:t>
            </w:r>
            <w:r w:rsidR="00852FA1">
              <w:rPr>
                <w:szCs w:val="22"/>
              </w:rPr>
              <w:t>CET</w:t>
            </w:r>
          </w:p>
        </w:tc>
      </w:tr>
      <w:tr w:rsidR="0006694F" w:rsidRPr="004D5600" w14:paraId="5D72C958" w14:textId="77777777" w:rsidTr="00153CA9">
        <w:tc>
          <w:tcPr>
            <w:tcW w:w="1668" w:type="dxa"/>
          </w:tcPr>
          <w:p w14:paraId="251BD983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</w:tcPr>
          <w:p w14:paraId="3874371B" w14:textId="168E30CB" w:rsidR="0006694F" w:rsidRPr="004D5600" w:rsidRDefault="003068E4" w:rsidP="006749C8">
            <w:pPr>
              <w:pStyle w:val="Rubrik1"/>
              <w:numPr>
                <w:ilvl w:val="0"/>
                <w:numId w:val="0"/>
              </w:numPr>
              <w:spacing w:before="0"/>
              <w:rPr>
                <w:szCs w:val="22"/>
              </w:rPr>
            </w:pPr>
            <w:r>
              <w:rPr>
                <w:szCs w:val="22"/>
              </w:rPr>
              <w:t>Online</w:t>
            </w:r>
            <w:r w:rsidR="00683B2D">
              <w:rPr>
                <w:szCs w:val="22"/>
              </w:rPr>
              <w:t xml:space="preserve"> via Microsoft Teams</w:t>
            </w:r>
            <w:r w:rsidR="006749C8">
              <w:rPr>
                <w:szCs w:val="22"/>
              </w:rPr>
              <w:t xml:space="preserve"> (</w:t>
            </w:r>
            <w:hyperlink r:id="rId8" w:history="1">
              <w:r w:rsidR="006749C8" w:rsidRPr="006749C8">
                <w:rPr>
                  <w:rStyle w:val="Hyperlnk"/>
                  <w:szCs w:val="22"/>
                </w:rPr>
                <w:t>LINK</w:t>
              </w:r>
            </w:hyperlink>
            <w:r w:rsidR="006749C8">
              <w:rPr>
                <w:szCs w:val="22"/>
              </w:rPr>
              <w:t>)</w:t>
            </w:r>
          </w:p>
        </w:tc>
      </w:tr>
    </w:tbl>
    <w:p w14:paraId="17A31A33" w14:textId="77777777" w:rsidR="00DF433C" w:rsidRPr="004D5600" w:rsidRDefault="00DF433C">
      <w:pPr>
        <w:ind w:left="360"/>
        <w:jc w:val="both"/>
        <w:rPr>
          <w:szCs w:val="22"/>
        </w:rPr>
      </w:pPr>
    </w:p>
    <w:tbl>
      <w:tblPr>
        <w:tblW w:w="5116" w:type="pct"/>
        <w:tblLook w:val="00A0" w:firstRow="1" w:lastRow="0" w:firstColumn="1" w:lastColumn="0" w:noHBand="0" w:noVBand="0"/>
      </w:tblPr>
      <w:tblGrid>
        <w:gridCol w:w="623"/>
        <w:gridCol w:w="9227"/>
      </w:tblGrid>
      <w:tr w:rsidR="00EE32F3" w:rsidRPr="004D5600" w14:paraId="5809DFC8" w14:textId="77777777" w:rsidTr="00C87967">
        <w:tc>
          <w:tcPr>
            <w:tcW w:w="5000" w:type="pct"/>
            <w:gridSpan w:val="2"/>
          </w:tcPr>
          <w:p w14:paraId="298B5314" w14:textId="01B6C6E5" w:rsidR="00EE32F3" w:rsidRDefault="00EE32F3" w:rsidP="00EE32F3">
            <w:pPr>
              <w:pStyle w:val="Rubrik1"/>
              <w:numPr>
                <w:ilvl w:val="0"/>
                <w:numId w:val="0"/>
              </w:numPr>
              <w:spacing w:before="0"/>
              <w:jc w:val="center"/>
              <w:rPr>
                <w:szCs w:val="22"/>
              </w:rPr>
            </w:pPr>
            <w:r w:rsidRPr="004D5600">
              <w:rPr>
                <w:szCs w:val="22"/>
              </w:rPr>
              <w:t>AGENDA ITEMS</w:t>
            </w:r>
          </w:p>
          <w:p w14:paraId="6730D936" w14:textId="5421A387" w:rsidR="003068E4" w:rsidRPr="003068E4" w:rsidRDefault="003068E4" w:rsidP="003068E4"/>
        </w:tc>
      </w:tr>
      <w:tr w:rsidR="003E6E57" w:rsidRPr="004D5600" w14:paraId="1A9A686C" w14:textId="77777777" w:rsidTr="00C87967">
        <w:trPr>
          <w:trHeight w:val="391"/>
        </w:trPr>
        <w:tc>
          <w:tcPr>
            <w:tcW w:w="316" w:type="pct"/>
          </w:tcPr>
          <w:p w14:paraId="0DDADC78" w14:textId="77777777" w:rsidR="003E6E57" w:rsidRPr="004D5600" w:rsidRDefault="003E6E57" w:rsidP="008A4D47">
            <w:pPr>
              <w:pStyle w:val="Liststycke"/>
              <w:numPr>
                <w:ilvl w:val="0"/>
                <w:numId w:val="2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6D8B3A75" w14:textId="77777777" w:rsidR="00647C58" w:rsidRDefault="003E6E57" w:rsidP="00776D14">
            <w:pPr>
              <w:pStyle w:val="Rubrik1"/>
              <w:numPr>
                <w:ilvl w:val="0"/>
                <w:numId w:val="0"/>
              </w:numPr>
              <w:spacing w:before="0" w:after="120"/>
              <w:jc w:val="both"/>
              <w:rPr>
                <w:szCs w:val="22"/>
              </w:rPr>
            </w:pPr>
            <w:r w:rsidRPr="004D5600">
              <w:rPr>
                <w:szCs w:val="22"/>
              </w:rPr>
              <w:t xml:space="preserve">Apologies for absence </w:t>
            </w:r>
          </w:p>
          <w:p w14:paraId="20488EC9" w14:textId="431DE948" w:rsidR="000C0B1E" w:rsidRPr="000C0B1E" w:rsidRDefault="000C0B1E" w:rsidP="000C0B1E"/>
        </w:tc>
      </w:tr>
      <w:tr w:rsidR="00475B0F" w:rsidRPr="004D5600" w14:paraId="0E352DE2" w14:textId="77777777" w:rsidTr="00C87967">
        <w:tc>
          <w:tcPr>
            <w:tcW w:w="316" w:type="pct"/>
          </w:tcPr>
          <w:p w14:paraId="30A4C1F0" w14:textId="77777777" w:rsidR="00475B0F" w:rsidRPr="004D5600" w:rsidRDefault="00475B0F" w:rsidP="008A4D47">
            <w:pPr>
              <w:pStyle w:val="Liststycke"/>
              <w:numPr>
                <w:ilvl w:val="0"/>
                <w:numId w:val="2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0CF9E14E" w14:textId="77777777" w:rsidR="00475B0F" w:rsidRDefault="00475B0F" w:rsidP="00E24119">
            <w:pPr>
              <w:spacing w:after="120"/>
              <w:rPr>
                <w:b/>
                <w:kern w:val="28"/>
                <w:szCs w:val="22"/>
              </w:rPr>
            </w:pPr>
            <w:r w:rsidRPr="004D5600">
              <w:rPr>
                <w:b/>
                <w:kern w:val="28"/>
                <w:szCs w:val="22"/>
              </w:rPr>
              <w:t>New members &amp; changes to the Committee</w:t>
            </w:r>
            <w:r w:rsidR="00926F98">
              <w:rPr>
                <w:b/>
                <w:kern w:val="28"/>
                <w:szCs w:val="22"/>
              </w:rPr>
              <w:t xml:space="preserve"> </w:t>
            </w:r>
          </w:p>
          <w:p w14:paraId="3BB0F1B3" w14:textId="2B993E5A" w:rsidR="000C0B1E" w:rsidRPr="004D5600" w:rsidRDefault="006749C8" w:rsidP="00E24119">
            <w:pPr>
              <w:spacing w:after="120"/>
              <w:rPr>
                <w:b/>
                <w:kern w:val="28"/>
                <w:szCs w:val="22"/>
              </w:rPr>
            </w:pPr>
            <w:r>
              <w:rPr>
                <w:lang w:val="en-US"/>
              </w:rPr>
              <w:t>Locksley Messam welcomed</w:t>
            </w:r>
            <w:r w:rsidR="009238BC">
              <w:rPr>
                <w:lang w:val="en-US"/>
              </w:rPr>
              <w:t xml:space="preserve"> at the last AGM</w:t>
            </w:r>
            <w:r w:rsidR="000B1D31">
              <w:rPr>
                <w:lang w:val="en-US"/>
              </w:rPr>
              <w:t xml:space="preserve">. </w:t>
            </w:r>
          </w:p>
        </w:tc>
      </w:tr>
      <w:tr w:rsidR="00475B0F" w:rsidRPr="004D5600" w14:paraId="3CB4AC7E" w14:textId="77777777" w:rsidTr="00C87967">
        <w:tc>
          <w:tcPr>
            <w:tcW w:w="316" w:type="pct"/>
          </w:tcPr>
          <w:p w14:paraId="292DE004" w14:textId="77777777" w:rsidR="00475B0F" w:rsidRPr="004D5600" w:rsidRDefault="00475B0F" w:rsidP="008A4D47">
            <w:pPr>
              <w:pStyle w:val="Liststycke"/>
              <w:numPr>
                <w:ilvl w:val="0"/>
                <w:numId w:val="2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1AE64A4D" w14:textId="24B44E2D" w:rsidR="00475B0F" w:rsidRDefault="002939AD" w:rsidP="00A37D16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Minutes of Pre- &amp; Post-20</w:t>
            </w:r>
            <w:r w:rsidR="009A0A1C">
              <w:rPr>
                <w:szCs w:val="22"/>
              </w:rPr>
              <w:t>2</w:t>
            </w:r>
            <w:r w:rsidR="009238BC">
              <w:rPr>
                <w:szCs w:val="22"/>
              </w:rPr>
              <w:t>2</w:t>
            </w:r>
            <w:r w:rsidR="00EE32F3" w:rsidRPr="004D5600">
              <w:rPr>
                <w:szCs w:val="22"/>
              </w:rPr>
              <w:t xml:space="preserve"> Conference Committee Meetings (</w:t>
            </w:r>
            <w:r w:rsidR="00BE79A9">
              <w:rPr>
                <w:szCs w:val="22"/>
              </w:rPr>
              <w:t>1</w:t>
            </w:r>
            <w:r w:rsidR="009238BC">
              <w:rPr>
                <w:szCs w:val="22"/>
              </w:rPr>
              <w:t>14</w:t>
            </w:r>
            <w:r w:rsidR="00BE79A9">
              <w:rPr>
                <w:szCs w:val="22"/>
              </w:rPr>
              <w:t xml:space="preserve"> &amp; 1</w:t>
            </w:r>
            <w:r w:rsidR="009238BC">
              <w:rPr>
                <w:szCs w:val="22"/>
              </w:rPr>
              <w:t>15</w:t>
            </w:r>
            <w:r w:rsidR="00EE32F3" w:rsidRPr="004D5600">
              <w:rPr>
                <w:szCs w:val="22"/>
              </w:rPr>
              <w:t xml:space="preserve">) held </w:t>
            </w:r>
            <w:r w:rsidR="009A0A1C">
              <w:rPr>
                <w:szCs w:val="22"/>
              </w:rPr>
              <w:t>online</w:t>
            </w:r>
          </w:p>
          <w:p w14:paraId="5FF7B3AC" w14:textId="3DE2D405" w:rsidR="000C0B1E" w:rsidRPr="000C0B1E" w:rsidRDefault="009238BC" w:rsidP="000C0B1E">
            <w:r>
              <w:rPr>
                <w:i/>
                <w:highlight w:val="yellow"/>
                <w:u w:val="single"/>
              </w:rPr>
              <w:t>Online – SVEPM members area</w:t>
            </w:r>
          </w:p>
        </w:tc>
      </w:tr>
      <w:tr w:rsidR="00475B0F" w:rsidRPr="004D5600" w14:paraId="0387F2EC" w14:textId="77777777" w:rsidTr="00C87967">
        <w:tc>
          <w:tcPr>
            <w:tcW w:w="316" w:type="pct"/>
          </w:tcPr>
          <w:p w14:paraId="7A4A43E6" w14:textId="77777777" w:rsidR="00475B0F" w:rsidRPr="008613D6" w:rsidRDefault="00475B0F" w:rsidP="008A4D47">
            <w:pPr>
              <w:pStyle w:val="Liststycke"/>
              <w:numPr>
                <w:ilvl w:val="0"/>
                <w:numId w:val="2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0E1BBE80" w14:textId="307B2CA9" w:rsidR="00475B0F" w:rsidRPr="002D4C95" w:rsidRDefault="00475B0F" w:rsidP="004079EA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2D4C95">
              <w:rPr>
                <w:szCs w:val="22"/>
              </w:rPr>
              <w:t xml:space="preserve">Matters arising </w:t>
            </w:r>
            <w:r w:rsidR="00E24119" w:rsidRPr="002D4C95">
              <w:rPr>
                <w:szCs w:val="22"/>
              </w:rPr>
              <w:t xml:space="preserve">from </w:t>
            </w:r>
            <w:r w:rsidR="00EE32F3" w:rsidRPr="002D4C95">
              <w:rPr>
                <w:szCs w:val="22"/>
              </w:rPr>
              <w:t>Pre- &amp; Post-20</w:t>
            </w:r>
            <w:r w:rsidR="009A0A1C">
              <w:rPr>
                <w:szCs w:val="22"/>
              </w:rPr>
              <w:t>2</w:t>
            </w:r>
            <w:r w:rsidR="00CB6F80">
              <w:rPr>
                <w:szCs w:val="22"/>
              </w:rPr>
              <w:t>2</w:t>
            </w:r>
            <w:r w:rsidR="00EE32F3" w:rsidRPr="002D4C95">
              <w:rPr>
                <w:szCs w:val="22"/>
              </w:rPr>
              <w:t xml:space="preserve"> Conference Committee Meetings (</w:t>
            </w:r>
            <w:r w:rsidR="00BE79A9">
              <w:rPr>
                <w:szCs w:val="22"/>
              </w:rPr>
              <w:t>1</w:t>
            </w:r>
            <w:r w:rsidR="00CB6F80">
              <w:rPr>
                <w:szCs w:val="22"/>
              </w:rPr>
              <w:t>14 &amp; 115</w:t>
            </w:r>
            <w:r w:rsidR="00EE32F3" w:rsidRPr="002D4C95">
              <w:rPr>
                <w:szCs w:val="22"/>
              </w:rPr>
              <w:t>)</w:t>
            </w:r>
          </w:p>
          <w:p w14:paraId="5967F65C" w14:textId="77777777" w:rsidR="00962DE4" w:rsidRPr="002D4C95" w:rsidRDefault="00962DE4" w:rsidP="00092851">
            <w:pPr>
              <w:rPr>
                <w:i/>
                <w:u w:val="single"/>
              </w:rPr>
            </w:pPr>
          </w:p>
          <w:p w14:paraId="04631AAA" w14:textId="006D17A1" w:rsidR="00092851" w:rsidRDefault="00092851" w:rsidP="00092851">
            <w:pPr>
              <w:rPr>
                <w:i/>
                <w:u w:val="single"/>
              </w:rPr>
            </w:pPr>
            <w:r w:rsidRPr="002D4C95">
              <w:rPr>
                <w:i/>
                <w:u w:val="single"/>
              </w:rPr>
              <w:t>Pre-conference</w:t>
            </w:r>
            <w:r w:rsidR="0009086E">
              <w:rPr>
                <w:i/>
                <w:u w:val="single"/>
              </w:rPr>
              <w:t xml:space="preserve"> </w:t>
            </w:r>
          </w:p>
          <w:p w14:paraId="75A8B486" w14:textId="6F70F8D6" w:rsidR="00F271BC" w:rsidRDefault="00022F37" w:rsidP="00AD3E5A">
            <w:pPr>
              <w:rPr>
                <w:i/>
                <w:color w:val="0070C0"/>
                <w:szCs w:val="22"/>
              </w:rPr>
            </w:pPr>
            <w:r>
              <w:rPr>
                <w:i/>
                <w:szCs w:val="22"/>
              </w:rPr>
              <w:t>3.1 conference SOP updated to incl</w:t>
            </w:r>
            <w:r w:rsidR="00590613">
              <w:rPr>
                <w:i/>
                <w:szCs w:val="22"/>
              </w:rPr>
              <w:t xml:space="preserve">ude the online format – do we want to include hybrid? </w:t>
            </w:r>
            <w:r w:rsidR="00333834">
              <w:rPr>
                <w:i/>
                <w:color w:val="0070C0"/>
                <w:szCs w:val="22"/>
              </w:rPr>
              <w:t>Not at the moment.</w:t>
            </w:r>
          </w:p>
          <w:p w14:paraId="652EFE97" w14:textId="280CD339" w:rsidR="00A16E44" w:rsidRDefault="00A16E44" w:rsidP="00AD3E5A">
            <w:r>
              <w:t xml:space="preserve">3.4 </w:t>
            </w:r>
            <w:r w:rsidR="00DB7F33">
              <w:t>sponsorship</w:t>
            </w:r>
            <w:r>
              <w:t xml:space="preserve"> discussions – update handbook</w:t>
            </w:r>
          </w:p>
          <w:p w14:paraId="0F100C99" w14:textId="4F414236" w:rsidR="0035458B" w:rsidRPr="007758E2" w:rsidRDefault="007758E2" w:rsidP="00AD3E5A">
            <w:pPr>
              <w:rPr>
                <w:color w:val="FF0000"/>
              </w:rPr>
            </w:pPr>
            <w:r w:rsidRPr="007758E2">
              <w:rPr>
                <w:color w:val="FF0000"/>
              </w:rPr>
              <w:t xml:space="preserve">Action: </w:t>
            </w:r>
            <w:r w:rsidR="007147C0">
              <w:rPr>
                <w:color w:val="FF0000"/>
              </w:rPr>
              <w:t>FD</w:t>
            </w:r>
            <w:r w:rsidRPr="007758E2">
              <w:rPr>
                <w:color w:val="FF0000"/>
              </w:rPr>
              <w:t xml:space="preserve"> to check and adjust (ask by email if unclear)</w:t>
            </w:r>
          </w:p>
          <w:p w14:paraId="7467B549" w14:textId="60CE2630" w:rsidR="006A612F" w:rsidRDefault="006A612F" w:rsidP="00AD3E5A">
            <w:r>
              <w:t>3.7 proceedings template (60pt space at the beginning not working, and other details)</w:t>
            </w:r>
          </w:p>
          <w:p w14:paraId="66BF563F" w14:textId="48E7705E" w:rsidR="00BB10F2" w:rsidRPr="00104A5B" w:rsidRDefault="00696719" w:rsidP="00AD3E5A">
            <w:pPr>
              <w:rPr>
                <w:i/>
                <w:iCs/>
                <w:color w:val="0070C0"/>
              </w:rPr>
            </w:pPr>
            <w:r w:rsidRPr="00104A5B">
              <w:rPr>
                <w:i/>
                <w:iCs/>
                <w:color w:val="0070C0"/>
              </w:rPr>
              <w:t xml:space="preserve">Many issues with editing brought up, but nothing that we think can be solved with </w:t>
            </w:r>
            <w:r w:rsidR="007147C0" w:rsidRPr="00104A5B">
              <w:rPr>
                <w:i/>
                <w:iCs/>
                <w:color w:val="0070C0"/>
              </w:rPr>
              <w:t xml:space="preserve">the template, as authors can also mess up the template. </w:t>
            </w:r>
            <w:r w:rsidR="00607C1A" w:rsidRPr="00104A5B">
              <w:rPr>
                <w:i/>
                <w:iCs/>
                <w:color w:val="0070C0"/>
              </w:rPr>
              <w:t>Some main issues brought up: the spacing before and after titles (check if the pre-set styles are working as they should, and it the template is consistent on using an empty line, versus setting double space before the paragraph)</w:t>
            </w:r>
            <w:r w:rsidR="00766970" w:rsidRPr="00104A5B">
              <w:rPr>
                <w:i/>
                <w:iCs/>
                <w:color w:val="0070C0"/>
              </w:rPr>
              <w:t xml:space="preserve">, the reference style. </w:t>
            </w:r>
          </w:p>
          <w:p w14:paraId="5F9BD77A" w14:textId="71CE90ED" w:rsidR="00987CB8" w:rsidRPr="00104A5B" w:rsidRDefault="007147C0" w:rsidP="00AD3E5A">
            <w:pPr>
              <w:rPr>
                <w:i/>
                <w:iCs/>
                <w:color w:val="FF0000"/>
              </w:rPr>
            </w:pPr>
            <w:r w:rsidRPr="00104A5B">
              <w:rPr>
                <w:i/>
                <w:iCs/>
                <w:color w:val="FF0000"/>
              </w:rPr>
              <w:t xml:space="preserve">Action: TV and DB to take a look at the template and check what can be </w:t>
            </w:r>
            <w:r w:rsidR="00BB10F2" w:rsidRPr="00104A5B">
              <w:rPr>
                <w:i/>
                <w:iCs/>
                <w:color w:val="FF0000"/>
              </w:rPr>
              <w:t>improved (check the template against the guidelines so that they are consistent</w:t>
            </w:r>
            <w:r w:rsidR="00607C1A" w:rsidRPr="00104A5B">
              <w:rPr>
                <w:i/>
                <w:iCs/>
                <w:color w:val="FF0000"/>
              </w:rPr>
              <w:t>)</w:t>
            </w:r>
            <w:r w:rsidR="00BB10F2" w:rsidRPr="00104A5B">
              <w:rPr>
                <w:i/>
                <w:iCs/>
                <w:color w:val="FF0000"/>
              </w:rPr>
              <w:t>.</w:t>
            </w:r>
          </w:p>
          <w:p w14:paraId="1C9AB894" w14:textId="5C05C9B8" w:rsidR="00766970" w:rsidRPr="00104A5B" w:rsidRDefault="00766970" w:rsidP="00AD3E5A">
            <w:pPr>
              <w:rPr>
                <w:i/>
                <w:iCs/>
                <w:color w:val="0070C0"/>
              </w:rPr>
            </w:pPr>
            <w:r w:rsidRPr="00104A5B">
              <w:rPr>
                <w:i/>
                <w:iCs/>
                <w:color w:val="0070C0"/>
              </w:rPr>
              <w:t>LM brought up the issue of manuscript</w:t>
            </w:r>
            <w:r w:rsidR="0003260E" w:rsidRPr="00104A5B">
              <w:rPr>
                <w:i/>
                <w:iCs/>
                <w:color w:val="0070C0"/>
              </w:rPr>
              <w:t xml:space="preserve">s that don’t easily fit the structure of the template. the current template is quite rigid as it fits the structure of most of the papers, </w:t>
            </w:r>
            <w:r w:rsidR="00215BA2" w:rsidRPr="00104A5B">
              <w:rPr>
                <w:i/>
                <w:iCs/>
                <w:color w:val="0070C0"/>
              </w:rPr>
              <w:t xml:space="preserve">keeps consistency with historical proceedings, and is required for the printing. </w:t>
            </w:r>
            <w:r w:rsidR="00B16FE4" w:rsidRPr="00104A5B">
              <w:rPr>
                <w:i/>
                <w:iCs/>
                <w:color w:val="0070C0"/>
              </w:rPr>
              <w:t xml:space="preserve">The conclusion is to make no changes at this time, but </w:t>
            </w:r>
            <w:r w:rsidR="00215BA2" w:rsidRPr="00104A5B">
              <w:rPr>
                <w:i/>
                <w:iCs/>
                <w:color w:val="0070C0"/>
              </w:rPr>
              <w:t>chairs</w:t>
            </w:r>
            <w:r w:rsidR="009C7396" w:rsidRPr="00104A5B">
              <w:rPr>
                <w:i/>
                <w:iCs/>
                <w:color w:val="0070C0"/>
              </w:rPr>
              <w:t xml:space="preserve"> are reminded that they</w:t>
            </w:r>
            <w:r w:rsidR="00215BA2" w:rsidRPr="00104A5B">
              <w:rPr>
                <w:i/>
                <w:iCs/>
                <w:color w:val="0070C0"/>
              </w:rPr>
              <w:t xml:space="preserve"> </w:t>
            </w:r>
            <w:r w:rsidR="00BC0045" w:rsidRPr="00104A5B">
              <w:rPr>
                <w:i/>
                <w:iCs/>
                <w:color w:val="0070C0"/>
              </w:rPr>
              <w:t>can</w:t>
            </w:r>
            <w:r w:rsidR="00215BA2" w:rsidRPr="00104A5B">
              <w:rPr>
                <w:i/>
                <w:iCs/>
                <w:color w:val="0070C0"/>
              </w:rPr>
              <w:t xml:space="preserve"> bring up for discussion</w:t>
            </w:r>
            <w:r w:rsidR="00BC0045" w:rsidRPr="00104A5B">
              <w:rPr>
                <w:i/>
                <w:iCs/>
                <w:color w:val="0070C0"/>
              </w:rPr>
              <w:t xml:space="preserve"> any exceptional papers that do not fit the structure. </w:t>
            </w:r>
          </w:p>
          <w:p w14:paraId="017B25F0" w14:textId="29D1F8F7" w:rsidR="00D803C1" w:rsidRDefault="00462A37" w:rsidP="009C7396">
            <w:pPr>
              <w:pStyle w:val="Liststycke"/>
              <w:numPr>
                <w:ilvl w:val="1"/>
                <w:numId w:val="2"/>
              </w:numPr>
            </w:pPr>
            <w:r>
              <w:t>check instructions to presenters before sending this year (some text had been changed during online/hybrid years)</w:t>
            </w:r>
          </w:p>
          <w:p w14:paraId="75F096B1" w14:textId="5C4EC914" w:rsidR="009C7396" w:rsidRPr="00104A5B" w:rsidRDefault="009C7396" w:rsidP="009C7396">
            <w:pPr>
              <w:rPr>
                <w:i/>
                <w:iCs/>
              </w:rPr>
            </w:pPr>
            <w:r w:rsidRPr="00104A5B">
              <w:rPr>
                <w:i/>
                <w:iCs/>
                <w:color w:val="FF0000"/>
              </w:rPr>
              <w:t>Action: DB to check.</w:t>
            </w:r>
          </w:p>
          <w:p w14:paraId="74F72CAB" w14:textId="4FA2CC85" w:rsidR="006C3501" w:rsidRDefault="006C3501" w:rsidP="00AD3E5A">
            <w:r>
              <w:t>4.5 needs for improvement in the bursary form and scoring</w:t>
            </w:r>
          </w:p>
          <w:p w14:paraId="338CE176" w14:textId="0CA96545" w:rsidR="009C7396" w:rsidRPr="00104A5B" w:rsidRDefault="00C34873" w:rsidP="00AD3E5A">
            <w:pPr>
              <w:rPr>
                <w:i/>
                <w:iCs/>
                <w:color w:val="0070C0"/>
                <w:lang w:val="en-US"/>
              </w:rPr>
            </w:pPr>
            <w:r w:rsidRPr="00104A5B">
              <w:rPr>
                <w:i/>
                <w:iCs/>
                <w:color w:val="0070C0"/>
              </w:rPr>
              <w:t>(see later discussions)</w:t>
            </w:r>
          </w:p>
          <w:p w14:paraId="7F1DCC9E" w14:textId="77777777" w:rsidR="000A3041" w:rsidRPr="00AA1635" w:rsidRDefault="000A3041" w:rsidP="00AD3E5A">
            <w:pPr>
              <w:rPr>
                <w:i/>
                <w:szCs w:val="22"/>
              </w:rPr>
            </w:pPr>
          </w:p>
          <w:p w14:paraId="05B4F1D6" w14:textId="2AB1FD1E" w:rsidR="00092851" w:rsidRDefault="00092851" w:rsidP="00092851">
            <w:pPr>
              <w:rPr>
                <w:i/>
                <w:szCs w:val="22"/>
                <w:u w:val="single"/>
              </w:rPr>
            </w:pPr>
            <w:r w:rsidRPr="002D4C95">
              <w:rPr>
                <w:i/>
                <w:szCs w:val="22"/>
                <w:u w:val="single"/>
              </w:rPr>
              <w:t>Post-conference</w:t>
            </w:r>
            <w:r w:rsidR="0009086E">
              <w:rPr>
                <w:i/>
                <w:szCs w:val="22"/>
                <w:u w:val="single"/>
              </w:rPr>
              <w:t xml:space="preserve"> </w:t>
            </w:r>
          </w:p>
          <w:p w14:paraId="64FD34D4" w14:textId="70722056" w:rsidR="002F38CF" w:rsidRDefault="002F38CF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2. update website with name of committee, past presidents, bursary awardees etc</w:t>
            </w:r>
          </w:p>
          <w:p w14:paraId="646D16E6" w14:textId="77777777" w:rsidR="00DE570B" w:rsidRDefault="00C8253E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Done.</w:t>
            </w:r>
            <w:r w:rsidR="008260B1">
              <w:rPr>
                <w:i/>
                <w:color w:val="0070C0"/>
                <w:szCs w:val="22"/>
              </w:rPr>
              <w:t xml:space="preserve"> </w:t>
            </w:r>
          </w:p>
          <w:p w14:paraId="654F80BF" w14:textId="18E51159" w:rsidR="00C8253E" w:rsidRPr="00DE570B" w:rsidRDefault="00DE570B" w:rsidP="001A01AF">
            <w:pPr>
              <w:rPr>
                <w:i/>
                <w:color w:val="FF0000"/>
                <w:szCs w:val="22"/>
              </w:rPr>
            </w:pPr>
            <w:r w:rsidRPr="00DE570B">
              <w:rPr>
                <w:i/>
                <w:color w:val="FF0000"/>
                <w:szCs w:val="22"/>
              </w:rPr>
              <w:t xml:space="preserve">Action: TV </w:t>
            </w:r>
            <w:r w:rsidR="00B74D6A" w:rsidRPr="00DE570B">
              <w:rPr>
                <w:i/>
                <w:color w:val="FF0000"/>
                <w:szCs w:val="22"/>
              </w:rPr>
              <w:t xml:space="preserve">to check that the names are displayed in the website as a figure (not text), to avoid </w:t>
            </w:r>
            <w:r w:rsidR="00C77B2E">
              <w:rPr>
                <w:i/>
                <w:color w:val="FF0000"/>
                <w:szCs w:val="22"/>
              </w:rPr>
              <w:t>that spammers can crawl the page</w:t>
            </w:r>
            <w:r w:rsidRPr="00DE570B">
              <w:rPr>
                <w:i/>
                <w:color w:val="FF0000"/>
                <w:szCs w:val="22"/>
              </w:rPr>
              <w:t>.</w:t>
            </w:r>
          </w:p>
          <w:p w14:paraId="34D786F0" w14:textId="244AA674" w:rsidR="00DE570B" w:rsidRDefault="00DE570B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Poster of the winners should be downloadable on the website – 2021 missing.</w:t>
            </w:r>
          </w:p>
          <w:p w14:paraId="5EE062F1" w14:textId="36DBB53F" w:rsidR="00195744" w:rsidRPr="00C8253E" w:rsidRDefault="00195744" w:rsidP="001A01AF">
            <w:pPr>
              <w:rPr>
                <w:i/>
                <w:color w:val="0070C0"/>
                <w:szCs w:val="22"/>
              </w:rPr>
            </w:pPr>
            <w:r w:rsidRPr="00104A5B">
              <w:rPr>
                <w:i/>
                <w:color w:val="FF0000"/>
                <w:szCs w:val="22"/>
              </w:rPr>
              <w:t xml:space="preserve">Action: TV to take a look </w:t>
            </w:r>
            <w:r>
              <w:rPr>
                <w:i/>
                <w:color w:val="0070C0"/>
                <w:szCs w:val="22"/>
              </w:rPr>
              <w:t>(</w:t>
            </w:r>
            <w:r w:rsidR="00104A5B">
              <w:rPr>
                <w:i/>
                <w:color w:val="0070C0"/>
                <w:szCs w:val="22"/>
              </w:rPr>
              <w:t>GS reminds that anything that requires too much work should be left for after the website is moved to the new company).</w:t>
            </w:r>
          </w:p>
          <w:p w14:paraId="4532BFA4" w14:textId="25C4F819" w:rsidR="005C1E56" w:rsidRDefault="002F38CF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2.1 update email distribution list</w:t>
            </w:r>
          </w:p>
          <w:p w14:paraId="106E9221" w14:textId="7AD65C01" w:rsidR="00104A5B" w:rsidRPr="00104A5B" w:rsidRDefault="00104A5B" w:rsidP="001A01AF">
            <w:pPr>
              <w:rPr>
                <w:i/>
                <w:color w:val="0070C0"/>
                <w:szCs w:val="22"/>
              </w:rPr>
            </w:pPr>
            <w:r w:rsidRPr="00104A5B">
              <w:rPr>
                <w:i/>
                <w:color w:val="0070C0"/>
                <w:szCs w:val="22"/>
              </w:rPr>
              <w:t>Done</w:t>
            </w:r>
            <w:r>
              <w:rPr>
                <w:i/>
                <w:color w:val="0070C0"/>
                <w:szCs w:val="22"/>
              </w:rPr>
              <w:t>.</w:t>
            </w:r>
          </w:p>
          <w:p w14:paraId="3681744D" w14:textId="77777777" w:rsidR="00B74D6A" w:rsidRPr="00B74D6A" w:rsidRDefault="00B74D6A" w:rsidP="001A01AF">
            <w:pPr>
              <w:rPr>
                <w:i/>
                <w:color w:val="0070C0"/>
                <w:szCs w:val="22"/>
              </w:rPr>
            </w:pPr>
          </w:p>
          <w:p w14:paraId="72C163D3" w14:textId="3CB5C5AC" w:rsidR="009B09AE" w:rsidRDefault="00FD409D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3. </w:t>
            </w:r>
            <w:r w:rsidR="002676AE">
              <w:rPr>
                <w:i/>
                <w:szCs w:val="22"/>
              </w:rPr>
              <w:t>Website – new company</w:t>
            </w:r>
          </w:p>
          <w:p w14:paraId="246D2629" w14:textId="26767315" w:rsidR="00104A5B" w:rsidRDefault="00104A5B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LC circulated an email with the contract proposal</w:t>
            </w:r>
          </w:p>
          <w:p w14:paraId="2929B53C" w14:textId="0358D174" w:rsidR="00104A5B" w:rsidRPr="0056701C" w:rsidRDefault="00104A5B" w:rsidP="001A01AF">
            <w:pPr>
              <w:rPr>
                <w:i/>
                <w:color w:val="FF0000"/>
                <w:szCs w:val="22"/>
              </w:rPr>
            </w:pPr>
            <w:r w:rsidRPr="0056701C">
              <w:rPr>
                <w:i/>
                <w:color w:val="FF0000"/>
                <w:szCs w:val="22"/>
              </w:rPr>
              <w:t xml:space="preserve">Action to all: read the </w:t>
            </w:r>
            <w:r w:rsidR="0056701C" w:rsidRPr="0056701C">
              <w:rPr>
                <w:i/>
                <w:color w:val="FF0000"/>
                <w:szCs w:val="22"/>
              </w:rPr>
              <w:t>contract so that it can be approved and we can move forward.</w:t>
            </w:r>
            <w:r w:rsidR="003B365F">
              <w:rPr>
                <w:i/>
                <w:color w:val="FF0000"/>
                <w:szCs w:val="22"/>
              </w:rPr>
              <w:t xml:space="preserve"> Feedback to Luis within the next 10 days.</w:t>
            </w:r>
          </w:p>
          <w:p w14:paraId="6AADAD0E" w14:textId="2826CD8D" w:rsidR="00A57FA0" w:rsidRDefault="00A57FA0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4.5 check if poster guidelines needs updating</w:t>
            </w:r>
          </w:p>
          <w:p w14:paraId="73A87269" w14:textId="0693889F" w:rsidR="00667646" w:rsidRDefault="00667646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 (really keep poster prize winners in the handbook?)</w:t>
            </w:r>
          </w:p>
          <w:p w14:paraId="64ECFF58" w14:textId="3B56A642" w:rsidR="0056701C" w:rsidRPr="0056701C" w:rsidRDefault="0056701C" w:rsidP="001A01AF">
            <w:pPr>
              <w:rPr>
                <w:i/>
                <w:color w:val="FF0000"/>
                <w:szCs w:val="22"/>
              </w:rPr>
            </w:pPr>
            <w:r w:rsidRPr="0056701C">
              <w:rPr>
                <w:i/>
                <w:color w:val="FF0000"/>
                <w:szCs w:val="22"/>
              </w:rPr>
              <w:t>Action: FD to remove it</w:t>
            </w:r>
            <w:r>
              <w:rPr>
                <w:i/>
                <w:color w:val="FF0000"/>
                <w:szCs w:val="22"/>
              </w:rPr>
              <w:t>, and refer to the website.</w:t>
            </w:r>
            <w:r w:rsidR="0059506F">
              <w:rPr>
                <w:i/>
                <w:color w:val="FF0000"/>
                <w:szCs w:val="22"/>
              </w:rPr>
              <w:t xml:space="preserve"> (check also if any other yearly names there, such as bursary awardees)</w:t>
            </w:r>
          </w:p>
          <w:p w14:paraId="4900C925" w14:textId="0634FE55" w:rsidR="00A57FA0" w:rsidRDefault="00A57FA0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4.5 check instructions for poster pitches</w:t>
            </w:r>
          </w:p>
          <w:p w14:paraId="3A0DB9E1" w14:textId="076D8C1F" w:rsidR="0059506F" w:rsidRDefault="00485F2F" w:rsidP="001A01AF">
            <w:pPr>
              <w:rPr>
                <w:i/>
                <w:color w:val="0070C0"/>
                <w:szCs w:val="22"/>
              </w:rPr>
            </w:pPr>
            <w:r w:rsidRPr="00485F2F">
              <w:rPr>
                <w:i/>
                <w:color w:val="0070C0"/>
                <w:szCs w:val="22"/>
              </w:rPr>
              <w:t xml:space="preserve">Poster pitch guidelines in the </w:t>
            </w:r>
            <w:r w:rsidR="003666EC">
              <w:rPr>
                <w:i/>
                <w:color w:val="0070C0"/>
                <w:szCs w:val="22"/>
              </w:rPr>
              <w:t xml:space="preserve">restricted </w:t>
            </w:r>
            <w:r w:rsidRPr="00485F2F">
              <w:rPr>
                <w:i/>
                <w:color w:val="0070C0"/>
                <w:szCs w:val="22"/>
              </w:rPr>
              <w:t>area (Nov 11, 2016)</w:t>
            </w:r>
          </w:p>
          <w:p w14:paraId="6AE798A4" w14:textId="71F8B25D" w:rsidR="00485F2F" w:rsidRDefault="00485F2F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Handbook: </w:t>
            </w:r>
            <w:r w:rsidR="007376D2">
              <w:rPr>
                <w:i/>
                <w:color w:val="0070C0"/>
                <w:szCs w:val="22"/>
              </w:rPr>
              <w:t>guidelines to the local organisers</w:t>
            </w:r>
            <w:r w:rsidR="00172297">
              <w:rPr>
                <w:i/>
                <w:color w:val="0070C0"/>
                <w:szCs w:val="22"/>
              </w:rPr>
              <w:t>.</w:t>
            </w:r>
          </w:p>
          <w:p w14:paraId="59ACC31F" w14:textId="3FE7DFBA" w:rsidR="00172297" w:rsidRPr="007376D2" w:rsidRDefault="00172297" w:rsidP="001A01AF">
            <w:pPr>
              <w:rPr>
                <w:i/>
                <w:color w:val="FF0000"/>
                <w:szCs w:val="22"/>
              </w:rPr>
            </w:pPr>
            <w:r w:rsidRPr="007376D2">
              <w:rPr>
                <w:i/>
                <w:color w:val="FF0000"/>
                <w:szCs w:val="22"/>
              </w:rPr>
              <w:t>Action</w:t>
            </w:r>
            <w:r w:rsidR="005B07C3">
              <w:rPr>
                <w:i/>
                <w:color w:val="FF0000"/>
                <w:szCs w:val="22"/>
              </w:rPr>
              <w:t xml:space="preserve"> FD</w:t>
            </w:r>
            <w:r w:rsidRPr="007376D2">
              <w:rPr>
                <w:i/>
                <w:color w:val="FF0000"/>
                <w:szCs w:val="22"/>
              </w:rPr>
              <w:t xml:space="preserve">: check that those two instructions are </w:t>
            </w:r>
            <w:r w:rsidR="003666EC">
              <w:rPr>
                <w:i/>
                <w:color w:val="FF0000"/>
                <w:szCs w:val="22"/>
              </w:rPr>
              <w:t>in line with each other</w:t>
            </w:r>
            <w:r w:rsidR="007376D2" w:rsidRPr="007376D2">
              <w:rPr>
                <w:i/>
                <w:color w:val="FF0000"/>
                <w:szCs w:val="22"/>
              </w:rPr>
              <w:t>, and check if they need updating.</w:t>
            </w:r>
            <w:r w:rsidR="003666EC">
              <w:rPr>
                <w:i/>
                <w:color w:val="FF0000"/>
                <w:szCs w:val="22"/>
              </w:rPr>
              <w:t xml:space="preserve"> Instructions are to be sent to chosen presenters by the local organiser</w:t>
            </w:r>
            <w:r w:rsidR="005B35D1">
              <w:rPr>
                <w:i/>
                <w:color w:val="FF0000"/>
                <w:szCs w:val="22"/>
              </w:rPr>
              <w:t xml:space="preserve"> (add to the LOC section, March actions)</w:t>
            </w:r>
            <w:r w:rsidR="005B07C3">
              <w:rPr>
                <w:i/>
                <w:color w:val="FF0000"/>
                <w:szCs w:val="22"/>
              </w:rPr>
              <w:t xml:space="preserve">. </w:t>
            </w:r>
          </w:p>
          <w:p w14:paraId="23241CA9" w14:textId="0E27F87F" w:rsidR="00A57FA0" w:rsidRDefault="00673885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5.2 criteria for application for the new bursary (Geo</w:t>
            </w:r>
            <w:r w:rsidR="006D5752">
              <w:rPr>
                <w:i/>
                <w:szCs w:val="22"/>
              </w:rPr>
              <w:t>r</w:t>
            </w:r>
            <w:r>
              <w:rPr>
                <w:i/>
                <w:szCs w:val="22"/>
              </w:rPr>
              <w:t>ge Gettinby)</w:t>
            </w:r>
          </w:p>
          <w:p w14:paraId="4F3DBA7C" w14:textId="00904AC9" w:rsidR="006D5752" w:rsidRPr="005B07C3" w:rsidRDefault="005B07C3" w:rsidP="001A01AF">
            <w:pPr>
              <w:rPr>
                <w:i/>
                <w:color w:val="FF0000"/>
                <w:szCs w:val="22"/>
              </w:rPr>
            </w:pPr>
            <w:r w:rsidRPr="005B07C3">
              <w:rPr>
                <w:i/>
                <w:color w:val="FF0000"/>
                <w:szCs w:val="22"/>
              </w:rPr>
              <w:t>Action: to be followed up by PR and DB</w:t>
            </w:r>
          </w:p>
          <w:p w14:paraId="364C3780" w14:textId="504F6AE5" w:rsidR="00B67C9A" w:rsidRDefault="00B67C9A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5.3 format and benefits of membership </w:t>
            </w:r>
            <w:r w:rsidR="008B2597">
              <w:rPr>
                <w:i/>
                <w:szCs w:val="22"/>
              </w:rPr>
              <w:t>(</w:t>
            </w:r>
            <w:hyperlink r:id="rId9" w:history="1">
              <w:r w:rsidR="008B2597" w:rsidRPr="00AE7EA3">
                <w:rPr>
                  <w:rStyle w:val="Hyperlnk"/>
                  <w:i/>
                  <w:szCs w:val="22"/>
                </w:rPr>
                <w:t>https://www.svepm.org.uk/benefits_of_membership.html</w:t>
              </w:r>
            </w:hyperlink>
            <w:r w:rsidR="008B2597">
              <w:rPr>
                <w:i/>
                <w:szCs w:val="22"/>
              </w:rPr>
              <w:t>)</w:t>
            </w:r>
          </w:p>
          <w:p w14:paraId="11C4AB3C" w14:textId="54B110B8" w:rsidR="00322428" w:rsidRDefault="00E2629C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Foster o</w:t>
            </w:r>
            <w:r w:rsidR="00A02594">
              <w:rPr>
                <w:i/>
                <w:color w:val="0070C0"/>
                <w:szCs w:val="22"/>
              </w:rPr>
              <w:t>pportunities for learning?</w:t>
            </w:r>
            <w:r w:rsidR="008F49D1">
              <w:rPr>
                <w:i/>
                <w:color w:val="0070C0"/>
                <w:szCs w:val="22"/>
              </w:rPr>
              <w:t xml:space="preserve"> LM suggested a regular schedule of journal club or similar activity with students</w:t>
            </w:r>
            <w:r w:rsidR="00F82E06">
              <w:rPr>
                <w:i/>
                <w:color w:val="0070C0"/>
                <w:szCs w:val="22"/>
              </w:rPr>
              <w:t xml:space="preserve">, which he kindly </w:t>
            </w:r>
            <w:r w:rsidR="00620019">
              <w:rPr>
                <w:i/>
                <w:color w:val="0070C0"/>
                <w:szCs w:val="22"/>
              </w:rPr>
              <w:t xml:space="preserve">offered to host. Reactions were all positive, but some issues to consider include: doing it only for members or as a way to encourage students to join? How to make it sustainable – what would be the schedule and how would we associate it with the committee responsibilities (rather than making it person dependent). </w:t>
            </w:r>
          </w:p>
          <w:p w14:paraId="13D5F551" w14:textId="782A7C26" w:rsidR="00A02594" w:rsidRDefault="00E06E5E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How to keep engagement of </w:t>
            </w:r>
            <w:r w:rsidR="008F49D1">
              <w:rPr>
                <w:i/>
                <w:color w:val="0070C0"/>
                <w:szCs w:val="22"/>
              </w:rPr>
              <w:t>students who join local conferences by don’t stay members afterwards?</w:t>
            </w:r>
          </w:p>
          <w:p w14:paraId="10E9B22C" w14:textId="34258E8C" w:rsidR="00B06C99" w:rsidRDefault="00585E0B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Other benefits? LC raised the idea of trying to partner with institutions offering courses to give a discount for SVEPM members, and they are given visibility as sponsors.</w:t>
            </w:r>
            <w:r w:rsidR="00D44E48">
              <w:rPr>
                <w:i/>
                <w:color w:val="0070C0"/>
                <w:szCs w:val="22"/>
              </w:rPr>
              <w:t xml:space="preserve"> We also advertise the course through the SVEPM channels. </w:t>
            </w:r>
            <w:r w:rsidR="00C44A19">
              <w:rPr>
                <w:i/>
                <w:color w:val="0070C0"/>
                <w:szCs w:val="22"/>
              </w:rPr>
              <w:t>EF suggests that we should then have a listing in the website.</w:t>
            </w:r>
          </w:p>
          <w:p w14:paraId="1FDA592B" w14:textId="77896CCA" w:rsidR="00932F3F" w:rsidRDefault="00932F3F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Feedback from students</w:t>
            </w:r>
            <w:r w:rsidR="00A330C4">
              <w:rPr>
                <w:i/>
                <w:color w:val="0070C0"/>
                <w:szCs w:val="22"/>
              </w:rPr>
              <w:t xml:space="preserve"> should be sought</w:t>
            </w:r>
            <w:r w:rsidR="009F4EB7">
              <w:rPr>
                <w:i/>
                <w:color w:val="0070C0"/>
                <w:szCs w:val="22"/>
              </w:rPr>
              <w:t>.</w:t>
            </w:r>
          </w:p>
          <w:p w14:paraId="31DD3942" w14:textId="26AA4E54" w:rsidR="008F49D1" w:rsidRPr="00A02594" w:rsidRDefault="00E03374" w:rsidP="001A01AF">
            <w:pPr>
              <w:rPr>
                <w:i/>
                <w:color w:val="0070C0"/>
                <w:szCs w:val="22"/>
              </w:rPr>
            </w:pPr>
            <w:r w:rsidRPr="007D1ED1">
              <w:rPr>
                <w:i/>
                <w:color w:val="FF0000"/>
                <w:szCs w:val="22"/>
              </w:rPr>
              <w:t xml:space="preserve">Action: LM to formalize </w:t>
            </w:r>
            <w:r w:rsidR="0031391A" w:rsidRPr="007D1ED1">
              <w:rPr>
                <w:i/>
                <w:color w:val="FF0000"/>
                <w:szCs w:val="22"/>
              </w:rPr>
              <w:t>his</w:t>
            </w:r>
            <w:r w:rsidRPr="007D1ED1">
              <w:rPr>
                <w:i/>
                <w:color w:val="FF0000"/>
                <w:szCs w:val="22"/>
              </w:rPr>
              <w:t xml:space="preserve"> proposal </w:t>
            </w:r>
            <w:r w:rsidR="0031391A" w:rsidRPr="007D1ED1">
              <w:rPr>
                <w:i/>
                <w:color w:val="FF0000"/>
                <w:szCs w:val="22"/>
              </w:rPr>
              <w:t xml:space="preserve">(and </w:t>
            </w:r>
            <w:r w:rsidR="009F4EB7">
              <w:rPr>
                <w:i/>
                <w:color w:val="FF0000"/>
                <w:szCs w:val="22"/>
              </w:rPr>
              <w:t xml:space="preserve">he is asked to please also summarize </w:t>
            </w:r>
            <w:r w:rsidR="0031391A" w:rsidRPr="007D1ED1">
              <w:rPr>
                <w:i/>
                <w:color w:val="FF0000"/>
                <w:szCs w:val="22"/>
              </w:rPr>
              <w:t xml:space="preserve">other relevant points discussed regarding increasing the value of the membership) </w:t>
            </w:r>
            <w:r w:rsidRPr="007D1ED1">
              <w:rPr>
                <w:i/>
                <w:color w:val="FF0000"/>
                <w:szCs w:val="22"/>
              </w:rPr>
              <w:t xml:space="preserve">as a document that we can </w:t>
            </w:r>
            <w:r w:rsidR="0031391A" w:rsidRPr="007D1ED1">
              <w:rPr>
                <w:i/>
                <w:color w:val="FF0000"/>
                <w:szCs w:val="22"/>
              </w:rPr>
              <w:t>review</w:t>
            </w:r>
            <w:r w:rsidR="007D1ED1" w:rsidRPr="007D1ED1">
              <w:rPr>
                <w:i/>
                <w:color w:val="FF0000"/>
                <w:szCs w:val="22"/>
              </w:rPr>
              <w:t xml:space="preserve"> and continue discussing by email.</w:t>
            </w:r>
            <w:r w:rsidR="007D1ED1">
              <w:rPr>
                <w:i/>
                <w:color w:val="0070C0"/>
                <w:szCs w:val="22"/>
              </w:rPr>
              <w:t xml:space="preserve"> </w:t>
            </w:r>
          </w:p>
          <w:p w14:paraId="27818623" w14:textId="4A9839E5" w:rsidR="00C878D1" w:rsidRPr="00C878D1" w:rsidRDefault="00C878D1" w:rsidP="00C878D1">
            <w:pPr>
              <w:rPr>
                <w:i/>
                <w:color w:val="FF0000"/>
                <w:szCs w:val="22"/>
              </w:rPr>
            </w:pPr>
            <w:r w:rsidRPr="00C878D1">
              <w:rPr>
                <w:i/>
                <w:color w:val="FF0000"/>
                <w:szCs w:val="22"/>
              </w:rPr>
              <w:t xml:space="preserve">Action: TV to </w:t>
            </w:r>
            <w:r>
              <w:rPr>
                <w:i/>
                <w:color w:val="FF0000"/>
                <w:szCs w:val="22"/>
              </w:rPr>
              <w:t>communicate with the relevant person at the LOC who is taking care of the early scientist event to gather some feedback from participants. A suggestion is also to bring an early career scientist who is a member and had some positive experience in a previous meeting to speak to the attendants.</w:t>
            </w:r>
            <w:r w:rsidR="002B0920">
              <w:rPr>
                <w:i/>
                <w:color w:val="FF0000"/>
                <w:szCs w:val="22"/>
              </w:rPr>
              <w:t xml:space="preserve"> </w:t>
            </w:r>
            <w:r w:rsidR="00317185">
              <w:rPr>
                <w:i/>
                <w:color w:val="FF0000"/>
                <w:szCs w:val="22"/>
              </w:rPr>
              <w:t>If possible, a short interview with them should</w:t>
            </w:r>
            <w:r w:rsidR="002B0920">
              <w:rPr>
                <w:i/>
                <w:color w:val="FF0000"/>
                <w:szCs w:val="22"/>
              </w:rPr>
              <w:t xml:space="preserve"> be recorded to add to the website.</w:t>
            </w:r>
            <w:r w:rsidR="00626BDD">
              <w:rPr>
                <w:i/>
                <w:color w:val="FF0000"/>
                <w:szCs w:val="22"/>
              </w:rPr>
              <w:t xml:space="preserve"> </w:t>
            </w:r>
            <w:r w:rsidR="002B0920">
              <w:rPr>
                <w:i/>
                <w:color w:val="FF0000"/>
                <w:szCs w:val="22"/>
              </w:rPr>
              <w:t>EF and GS had suggestions that TV can follow up with.</w:t>
            </w:r>
          </w:p>
          <w:p w14:paraId="047E8AB2" w14:textId="77777777" w:rsidR="00FC4D7E" w:rsidRDefault="00FC4D7E" w:rsidP="001A01AF">
            <w:pPr>
              <w:rPr>
                <w:i/>
                <w:szCs w:val="22"/>
              </w:rPr>
            </w:pPr>
          </w:p>
          <w:p w14:paraId="4A6A6BA6" w14:textId="47BEF9B6" w:rsidR="00730B5E" w:rsidRDefault="00730B5E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Other issues pending discussion:</w:t>
            </w:r>
          </w:p>
          <w:p w14:paraId="675D62C7" w14:textId="1DEA7DF8" w:rsidR="00322428" w:rsidRDefault="00DA4AE9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4A. </w:t>
            </w:r>
            <w:r w:rsidR="00322428">
              <w:rPr>
                <w:i/>
                <w:szCs w:val="22"/>
              </w:rPr>
              <w:t>Review feedback from the post conference questionnaire</w:t>
            </w:r>
          </w:p>
          <w:p w14:paraId="47EF54CE" w14:textId="001005C2" w:rsidR="001F46E9" w:rsidRDefault="0001441E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87/200 participants responded</w:t>
            </w:r>
            <w:r w:rsidR="00A330C4">
              <w:rPr>
                <w:i/>
                <w:color w:val="0070C0"/>
                <w:szCs w:val="22"/>
              </w:rPr>
              <w:t>, the feedback was overall very positive.</w:t>
            </w:r>
          </w:p>
          <w:p w14:paraId="01B99BFA" w14:textId="4E3ABEF6" w:rsidR="008F0C71" w:rsidRDefault="008F0C71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Some issues discussed </w:t>
            </w:r>
            <w:r w:rsidR="00BC0304">
              <w:rPr>
                <w:i/>
                <w:color w:val="0070C0"/>
                <w:szCs w:val="22"/>
              </w:rPr>
              <w:t>during the review</w:t>
            </w:r>
            <w:r w:rsidR="000D1DC4">
              <w:rPr>
                <w:i/>
                <w:color w:val="0070C0"/>
                <w:szCs w:val="22"/>
              </w:rPr>
              <w:t>:</w:t>
            </w:r>
          </w:p>
          <w:p w14:paraId="3EBCAFDF" w14:textId="3416B557" w:rsidR="000D1DC4" w:rsidRDefault="004F58EF" w:rsidP="000D1DC4">
            <w:pPr>
              <w:pStyle w:val="Liststycke"/>
              <w:numPr>
                <w:ilvl w:val="0"/>
                <w:numId w:val="11"/>
              </w:num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E</w:t>
            </w:r>
            <w:r w:rsidR="000D1DC4">
              <w:rPr>
                <w:i/>
                <w:color w:val="0070C0"/>
                <w:szCs w:val="22"/>
              </w:rPr>
              <w:t>arly career investigator event – action point for the LOC added above.</w:t>
            </w:r>
          </w:p>
          <w:p w14:paraId="2FBE1AE4" w14:textId="036FA9F7" w:rsidR="000D1DC4" w:rsidRDefault="002E01CE" w:rsidP="000D1DC4">
            <w:pPr>
              <w:pStyle w:val="Liststycke"/>
              <w:numPr>
                <w:ilvl w:val="0"/>
                <w:numId w:val="11"/>
              </w:num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Creating an on</w:t>
            </w:r>
            <w:r w:rsidR="00750291">
              <w:rPr>
                <w:i/>
                <w:color w:val="0070C0"/>
                <w:szCs w:val="22"/>
              </w:rPr>
              <w:t>line option</w:t>
            </w:r>
            <w:r w:rsidR="004A5292">
              <w:rPr>
                <w:i/>
                <w:color w:val="0070C0"/>
                <w:szCs w:val="22"/>
              </w:rPr>
              <w:t xml:space="preserve"> – a surprisingly high number of people (53%) answered that </w:t>
            </w:r>
            <w:r w:rsidR="00504B11">
              <w:rPr>
                <w:i/>
                <w:color w:val="0070C0"/>
                <w:szCs w:val="22"/>
              </w:rPr>
              <w:t xml:space="preserve">there should be one. Any feedback from those who did attend online this year? The feedback the committee received was good. </w:t>
            </w:r>
            <w:r w:rsidR="006A391E">
              <w:rPr>
                <w:i/>
                <w:color w:val="0070C0"/>
                <w:szCs w:val="22"/>
              </w:rPr>
              <w:t>The committee</w:t>
            </w:r>
            <w:r w:rsidR="00C006BD">
              <w:rPr>
                <w:i/>
                <w:color w:val="0070C0"/>
                <w:szCs w:val="22"/>
              </w:rPr>
              <w:t xml:space="preserve"> suggested that it seems like we get the same </w:t>
            </w:r>
            <w:r w:rsidR="00973FD3">
              <w:rPr>
                <w:i/>
                <w:color w:val="0070C0"/>
                <w:szCs w:val="22"/>
              </w:rPr>
              <w:t xml:space="preserve">number of in-person attendees, with the added budget of the online participants (it does not seem to compete with the in-person presence). </w:t>
            </w:r>
            <w:r w:rsidR="00F9179B">
              <w:rPr>
                <w:i/>
                <w:color w:val="0070C0"/>
                <w:szCs w:val="22"/>
              </w:rPr>
              <w:t xml:space="preserve">TV suggests that we can only know if we try, and we should maybe try a few years. </w:t>
            </w:r>
          </w:p>
          <w:p w14:paraId="6DD816CF" w14:textId="74ADD01A" w:rsidR="00A3418A" w:rsidRPr="002562F7" w:rsidRDefault="00A3418A" w:rsidP="00A3418A">
            <w:pPr>
              <w:rPr>
                <w:i/>
                <w:color w:val="FF0000"/>
                <w:szCs w:val="22"/>
              </w:rPr>
            </w:pPr>
            <w:r w:rsidRPr="002562F7">
              <w:rPr>
                <w:i/>
                <w:color w:val="FF0000"/>
                <w:szCs w:val="22"/>
              </w:rPr>
              <w:t xml:space="preserve">Action: TV to investigate the option of adding an online alternative </w:t>
            </w:r>
            <w:r w:rsidR="00496AD2" w:rsidRPr="002562F7">
              <w:rPr>
                <w:i/>
                <w:color w:val="FF0000"/>
                <w:szCs w:val="22"/>
              </w:rPr>
              <w:t xml:space="preserve">to the 2023 conference, making it hybrid. </w:t>
            </w:r>
          </w:p>
          <w:p w14:paraId="5E01D783" w14:textId="521153CF" w:rsidR="006A391E" w:rsidRPr="00520068" w:rsidRDefault="00496AD2" w:rsidP="00520068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The committee agrees that workshops should be </w:t>
            </w:r>
            <w:r w:rsidR="002562F7">
              <w:rPr>
                <w:i/>
                <w:color w:val="0070C0"/>
                <w:szCs w:val="22"/>
              </w:rPr>
              <w:t xml:space="preserve">in-person only. </w:t>
            </w:r>
          </w:p>
          <w:p w14:paraId="4386F80E" w14:textId="7DC911A6" w:rsidR="00DA4AE9" w:rsidRDefault="00DA4AE9" w:rsidP="001A01AF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>4B. registration of presenters who submitted an abstract as students, but are no longer students at the time of the conference</w:t>
            </w:r>
          </w:p>
          <w:p w14:paraId="25B70B43" w14:textId="550DBEA0" w:rsidR="00520068" w:rsidRPr="00B76D24" w:rsidRDefault="008679D4" w:rsidP="001A01A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The status </w:t>
            </w:r>
            <w:r w:rsidR="00B008A3">
              <w:rPr>
                <w:i/>
                <w:color w:val="0070C0"/>
                <w:szCs w:val="22"/>
              </w:rPr>
              <w:t>at the time of</w:t>
            </w:r>
            <w:r>
              <w:rPr>
                <w:i/>
                <w:color w:val="0070C0"/>
                <w:szCs w:val="22"/>
              </w:rPr>
              <w:t xml:space="preserve"> registering should be what counts. Any requests for exception will be dealt by the committee when they arise.</w:t>
            </w:r>
          </w:p>
          <w:p w14:paraId="71E544A9" w14:textId="498DC0BD" w:rsidR="000E2250" w:rsidRPr="008758B0" w:rsidRDefault="000E2250" w:rsidP="008758B0">
            <w:pPr>
              <w:rPr>
                <w:i/>
                <w:szCs w:val="22"/>
              </w:rPr>
            </w:pPr>
          </w:p>
        </w:tc>
      </w:tr>
      <w:tr w:rsidR="00475B0F" w:rsidRPr="004D5600" w14:paraId="6F7056AC" w14:textId="77777777" w:rsidTr="00C87967">
        <w:tc>
          <w:tcPr>
            <w:tcW w:w="316" w:type="pct"/>
          </w:tcPr>
          <w:p w14:paraId="117EEE07" w14:textId="119BFFB5" w:rsidR="00475B0F" w:rsidRPr="00776D14" w:rsidRDefault="00776D14" w:rsidP="00776D14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lastRenderedPageBreak/>
              <w:t>5.</w:t>
            </w:r>
          </w:p>
        </w:tc>
        <w:tc>
          <w:tcPr>
            <w:tcW w:w="4684" w:type="pct"/>
          </w:tcPr>
          <w:p w14:paraId="4D7E2F0D" w14:textId="17902B30" w:rsidR="00EE32F3" w:rsidRPr="002D4C95" w:rsidRDefault="001537C8" w:rsidP="00EE32F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The programme for the 202</w:t>
            </w:r>
            <w:r w:rsidR="008758B0">
              <w:rPr>
                <w:szCs w:val="22"/>
              </w:rPr>
              <w:t>3</w:t>
            </w:r>
            <w:r w:rsidR="00EE32F3" w:rsidRPr="002D4C95">
              <w:rPr>
                <w:szCs w:val="22"/>
              </w:rPr>
              <w:t xml:space="preserve"> Conference, </w:t>
            </w:r>
            <w:r w:rsidR="008758B0">
              <w:rPr>
                <w:szCs w:val="22"/>
              </w:rPr>
              <w:t>Toulouse</w:t>
            </w:r>
            <w:r w:rsidR="00AC0ABD">
              <w:rPr>
                <w:szCs w:val="22"/>
              </w:rPr>
              <w:t xml:space="preserve">, </w:t>
            </w:r>
            <w:r w:rsidR="008758B0">
              <w:rPr>
                <w:szCs w:val="22"/>
              </w:rPr>
              <w:t>France</w:t>
            </w:r>
          </w:p>
          <w:p w14:paraId="42200023" w14:textId="632C03EB" w:rsidR="007A1CB8" w:rsidRPr="007A1CB8" w:rsidRDefault="007A1CB8" w:rsidP="007A1CB8">
            <w:pPr>
              <w:rPr>
                <w:b/>
                <w:bCs/>
                <w:i/>
                <w:szCs w:val="22"/>
              </w:rPr>
            </w:pPr>
            <w:r w:rsidRPr="00FC0A06">
              <w:rPr>
                <w:b/>
                <w:bCs/>
                <w:i/>
                <w:szCs w:val="22"/>
                <w:highlight w:val="yellow"/>
              </w:rPr>
              <w:t>https://svepm2023.org/</w:t>
            </w:r>
          </w:p>
          <w:p w14:paraId="7CDFDB83" w14:textId="62ADD70D" w:rsidR="004079EA" w:rsidRDefault="00EE32F3" w:rsidP="008A4D47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 w:rsidRPr="002D4C95">
              <w:rPr>
                <w:i/>
                <w:szCs w:val="22"/>
              </w:rPr>
              <w:t>Invited papers</w:t>
            </w:r>
          </w:p>
          <w:p w14:paraId="7EC114CF" w14:textId="03B4DCC3" w:rsidR="00937388" w:rsidRDefault="00937388" w:rsidP="00937388">
            <w:pPr>
              <w:rPr>
                <w:i/>
                <w:color w:val="0070C0"/>
                <w:szCs w:val="22"/>
              </w:rPr>
            </w:pPr>
            <w:r w:rsidRPr="004B7FBB">
              <w:rPr>
                <w:i/>
                <w:color w:val="0070C0"/>
                <w:szCs w:val="22"/>
              </w:rPr>
              <w:t xml:space="preserve">Keynotes agreed </w:t>
            </w:r>
            <w:r w:rsidR="00A17CCA">
              <w:rPr>
                <w:i/>
                <w:color w:val="0070C0"/>
                <w:szCs w:val="22"/>
              </w:rPr>
              <w:t>during the</w:t>
            </w:r>
            <w:r w:rsidRPr="004B7FBB">
              <w:rPr>
                <w:i/>
                <w:color w:val="0070C0"/>
                <w:szCs w:val="22"/>
              </w:rPr>
              <w:t xml:space="preserve"> last meeting</w:t>
            </w:r>
            <w:r w:rsidR="004F4899">
              <w:rPr>
                <w:i/>
                <w:color w:val="0070C0"/>
                <w:szCs w:val="22"/>
              </w:rPr>
              <w:t xml:space="preserve">: </w:t>
            </w:r>
            <w:r w:rsidR="004F4899" w:rsidRPr="004F4899">
              <w:rPr>
                <w:i/>
                <w:color w:val="0070C0"/>
                <w:szCs w:val="22"/>
              </w:rPr>
              <w:t>Marius Gilbert</w:t>
            </w:r>
            <w:r w:rsidR="004F4899">
              <w:rPr>
                <w:i/>
                <w:color w:val="0070C0"/>
                <w:szCs w:val="22"/>
              </w:rPr>
              <w:t xml:space="preserve"> </w:t>
            </w:r>
            <w:r w:rsidR="009A4383">
              <w:rPr>
                <w:i/>
                <w:color w:val="0070C0"/>
                <w:szCs w:val="22"/>
              </w:rPr>
              <w:t>(</w:t>
            </w:r>
            <w:r w:rsidR="009A4383" w:rsidRPr="009A4383">
              <w:rPr>
                <w:i/>
                <w:color w:val="0070C0"/>
                <w:szCs w:val="22"/>
              </w:rPr>
              <w:t>Sciences at the policy-communication nexus during the COVID pandemic</w:t>
            </w:r>
            <w:r w:rsidR="009A4383">
              <w:rPr>
                <w:i/>
                <w:color w:val="0070C0"/>
                <w:szCs w:val="22"/>
              </w:rPr>
              <w:t xml:space="preserve">) </w:t>
            </w:r>
            <w:r w:rsidR="004F4899">
              <w:rPr>
                <w:i/>
                <w:color w:val="0070C0"/>
                <w:szCs w:val="22"/>
              </w:rPr>
              <w:t xml:space="preserve">and </w:t>
            </w:r>
            <w:r w:rsidR="009A4383" w:rsidRPr="009A4383">
              <w:rPr>
                <w:i/>
                <w:color w:val="0070C0"/>
                <w:szCs w:val="22"/>
              </w:rPr>
              <w:t>François Roger</w:t>
            </w:r>
            <w:r w:rsidR="009A4383">
              <w:rPr>
                <w:i/>
                <w:color w:val="0070C0"/>
                <w:szCs w:val="22"/>
              </w:rPr>
              <w:t xml:space="preserve"> (</w:t>
            </w:r>
            <w:r w:rsidR="009A4383" w:rsidRPr="009A4383">
              <w:rPr>
                <w:i/>
                <w:color w:val="0070C0"/>
                <w:szCs w:val="22"/>
              </w:rPr>
              <w:t>Contribution of epidemiology to the sustainable development of Global South</w:t>
            </w:r>
            <w:r w:rsidR="009A4383">
              <w:rPr>
                <w:i/>
                <w:color w:val="0070C0"/>
                <w:szCs w:val="22"/>
              </w:rPr>
              <w:t>).</w:t>
            </w:r>
          </w:p>
          <w:p w14:paraId="4C85C7C2" w14:textId="4009C15B" w:rsidR="007A1CB8" w:rsidRPr="007A1CB8" w:rsidRDefault="007A1CB8" w:rsidP="00937388">
            <w:pPr>
              <w:rPr>
                <w:i/>
                <w:color w:val="FF0000"/>
                <w:szCs w:val="22"/>
              </w:rPr>
            </w:pPr>
            <w:r w:rsidRPr="007A1CB8">
              <w:rPr>
                <w:i/>
                <w:color w:val="FF0000"/>
                <w:szCs w:val="22"/>
              </w:rPr>
              <w:t>Action: TV to update the website so that it is clear which one</w:t>
            </w:r>
            <w:r>
              <w:rPr>
                <w:i/>
                <w:color w:val="FF0000"/>
                <w:szCs w:val="22"/>
              </w:rPr>
              <w:t xml:space="preserve"> </w:t>
            </w:r>
            <w:r w:rsidRPr="007A1CB8">
              <w:rPr>
                <w:i/>
                <w:color w:val="FF0000"/>
                <w:szCs w:val="22"/>
              </w:rPr>
              <w:t>is the opening and the closing keynote.</w:t>
            </w:r>
          </w:p>
          <w:p w14:paraId="32F52FF8" w14:textId="61B93FF5" w:rsidR="00475B0F" w:rsidRDefault="00EE32F3" w:rsidP="008A4D47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 w:rsidRPr="002D4C95">
              <w:rPr>
                <w:i/>
                <w:szCs w:val="22"/>
              </w:rPr>
              <w:t>Open sessions</w:t>
            </w:r>
          </w:p>
          <w:p w14:paraId="1AD774BF" w14:textId="73CB2EAC" w:rsidR="00DF6D2B" w:rsidRDefault="006A1A52" w:rsidP="00DF6D2B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The JVP DB brought up the results of scoring and the committee </w:t>
            </w:r>
            <w:r w:rsidR="009338BF">
              <w:rPr>
                <w:i/>
                <w:color w:val="0070C0"/>
                <w:szCs w:val="22"/>
              </w:rPr>
              <w:t xml:space="preserve">discussed the placement of those in the programme. </w:t>
            </w:r>
          </w:p>
          <w:p w14:paraId="4F781EC8" w14:textId="77777777" w:rsidR="0066141E" w:rsidRDefault="00377CD9" w:rsidP="00DF6D2B">
            <w:pPr>
              <w:rPr>
                <w:i/>
                <w:color w:val="FF0000"/>
                <w:szCs w:val="22"/>
              </w:rPr>
            </w:pPr>
            <w:r w:rsidRPr="00377CD9">
              <w:rPr>
                <w:i/>
                <w:color w:val="FF0000"/>
                <w:szCs w:val="22"/>
              </w:rPr>
              <w:t xml:space="preserve">Action: DB to </w:t>
            </w:r>
            <w:r w:rsidR="00BB4303">
              <w:rPr>
                <w:i/>
                <w:color w:val="FF0000"/>
                <w:szCs w:val="22"/>
              </w:rPr>
              <w:t xml:space="preserve">email all authors warning that </w:t>
            </w:r>
            <w:r w:rsidRPr="00377CD9">
              <w:rPr>
                <w:i/>
                <w:color w:val="FF0000"/>
                <w:szCs w:val="22"/>
              </w:rPr>
              <w:t xml:space="preserve">the </w:t>
            </w:r>
            <w:r w:rsidR="00BB4303">
              <w:rPr>
                <w:i/>
                <w:color w:val="FF0000"/>
                <w:szCs w:val="22"/>
              </w:rPr>
              <w:t>abstracts</w:t>
            </w:r>
            <w:r w:rsidRPr="00377CD9">
              <w:rPr>
                <w:i/>
                <w:color w:val="FF0000"/>
                <w:szCs w:val="22"/>
              </w:rPr>
              <w:t xml:space="preserve"> </w:t>
            </w:r>
            <w:r w:rsidR="00BB4303">
              <w:rPr>
                <w:i/>
                <w:color w:val="FF0000"/>
                <w:szCs w:val="22"/>
              </w:rPr>
              <w:t>should not</w:t>
            </w:r>
            <w:r w:rsidRPr="00377CD9">
              <w:rPr>
                <w:i/>
                <w:color w:val="FF0000"/>
                <w:szCs w:val="22"/>
              </w:rPr>
              <w:t xml:space="preserve"> already</w:t>
            </w:r>
            <w:r w:rsidR="00BB4303">
              <w:rPr>
                <w:i/>
                <w:color w:val="FF0000"/>
                <w:szCs w:val="22"/>
              </w:rPr>
              <w:t xml:space="preserve"> have been</w:t>
            </w:r>
            <w:r w:rsidRPr="00377CD9">
              <w:rPr>
                <w:i/>
                <w:color w:val="FF0000"/>
                <w:szCs w:val="22"/>
              </w:rPr>
              <w:t xml:space="preserve"> published</w:t>
            </w:r>
            <w:r w:rsidR="00BB4303">
              <w:rPr>
                <w:i/>
                <w:color w:val="FF0000"/>
                <w:szCs w:val="22"/>
              </w:rPr>
              <w:t xml:space="preserve"> in any format.</w:t>
            </w:r>
            <w:r w:rsidR="00470AA2">
              <w:rPr>
                <w:i/>
                <w:color w:val="FF0000"/>
                <w:szCs w:val="22"/>
              </w:rPr>
              <w:t xml:space="preserve"> Db will also </w:t>
            </w:r>
            <w:r w:rsidR="0066141E">
              <w:rPr>
                <w:i/>
                <w:color w:val="FF0000"/>
                <w:szCs w:val="22"/>
              </w:rPr>
              <w:t>paste our selections into the final programme template and circulate, as well as inform all the accepted presenters.</w:t>
            </w:r>
          </w:p>
          <w:p w14:paraId="54CA7365" w14:textId="3DA3C98E" w:rsidR="00377CD9" w:rsidRPr="00377CD9" w:rsidRDefault="00BB4303" w:rsidP="00DF6D2B">
            <w:pPr>
              <w:rPr>
                <w:i/>
                <w:color w:val="FF0000"/>
                <w:szCs w:val="22"/>
              </w:rPr>
            </w:pPr>
            <w:r>
              <w:rPr>
                <w:i/>
                <w:color w:val="FF0000"/>
                <w:szCs w:val="22"/>
              </w:rPr>
              <w:t xml:space="preserve"> </w:t>
            </w:r>
          </w:p>
          <w:p w14:paraId="119C62AA" w14:textId="7832D048" w:rsidR="00A34641" w:rsidRDefault="00EE32F3" w:rsidP="008758B0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 w:rsidRPr="002D4C95">
              <w:rPr>
                <w:i/>
                <w:szCs w:val="22"/>
              </w:rPr>
              <w:t>Workshops</w:t>
            </w:r>
            <w:r w:rsidR="00A34641">
              <w:rPr>
                <w:i/>
                <w:szCs w:val="22"/>
              </w:rPr>
              <w:t xml:space="preserve"> (</w:t>
            </w:r>
            <w:r w:rsidR="008758B0">
              <w:rPr>
                <w:i/>
                <w:szCs w:val="22"/>
                <w:highlight w:val="yellow"/>
              </w:rPr>
              <w:t>2</w:t>
            </w:r>
            <w:r w:rsidR="00A34641" w:rsidRPr="00A34641">
              <w:rPr>
                <w:i/>
                <w:szCs w:val="22"/>
                <w:highlight w:val="yellow"/>
              </w:rPr>
              <w:t xml:space="preserve"> proposals attached by email</w:t>
            </w:r>
            <w:r w:rsidR="00A34641">
              <w:rPr>
                <w:i/>
                <w:szCs w:val="22"/>
              </w:rPr>
              <w:t>)</w:t>
            </w:r>
          </w:p>
          <w:p w14:paraId="506D6021" w14:textId="542B90CC" w:rsidR="009338BF" w:rsidRDefault="00F26992" w:rsidP="009338B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The two are accepted. </w:t>
            </w:r>
            <w:r w:rsidR="005540A2" w:rsidRPr="005540A2">
              <w:rPr>
                <w:i/>
                <w:color w:val="FF0000"/>
                <w:szCs w:val="22"/>
              </w:rPr>
              <w:t>(Action: FD to inform them</w:t>
            </w:r>
            <w:r w:rsidR="009A33F0">
              <w:rPr>
                <w:i/>
                <w:color w:val="FF0000"/>
                <w:szCs w:val="22"/>
              </w:rPr>
              <w:t xml:space="preserve">, and encourage the </w:t>
            </w:r>
            <w:r w:rsidR="00756E3C">
              <w:rPr>
                <w:i/>
                <w:color w:val="FF0000"/>
                <w:szCs w:val="22"/>
              </w:rPr>
              <w:t>FLI proposal</w:t>
            </w:r>
            <w:r w:rsidR="009A33F0">
              <w:rPr>
                <w:i/>
                <w:color w:val="FF0000"/>
                <w:szCs w:val="22"/>
              </w:rPr>
              <w:t xml:space="preserve"> to increase participants to 20</w:t>
            </w:r>
            <w:r w:rsidR="005540A2" w:rsidRPr="005540A2">
              <w:rPr>
                <w:i/>
                <w:color w:val="FF0000"/>
                <w:szCs w:val="22"/>
              </w:rPr>
              <w:t>)</w:t>
            </w:r>
          </w:p>
          <w:p w14:paraId="56997055" w14:textId="39C77EEA" w:rsidR="00F26992" w:rsidRDefault="00785ED3" w:rsidP="009338B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Action GS: to contact Mirjam </w:t>
            </w:r>
            <w:r w:rsidR="00256D95">
              <w:rPr>
                <w:i/>
                <w:color w:val="0070C0"/>
                <w:szCs w:val="22"/>
              </w:rPr>
              <w:t>– basics of vet epi</w:t>
            </w:r>
          </w:p>
          <w:p w14:paraId="46C1A75D" w14:textId="7AE6C490" w:rsidR="00785ED3" w:rsidRDefault="00785ED3" w:rsidP="009338B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Sara Hill</w:t>
            </w:r>
            <w:r w:rsidR="009C3CD8">
              <w:rPr>
                <w:i/>
                <w:color w:val="0070C0"/>
                <w:szCs w:val="22"/>
              </w:rPr>
              <w:t xml:space="preserve"> – DB to follow up</w:t>
            </w:r>
            <w:r>
              <w:rPr>
                <w:i/>
                <w:color w:val="0070C0"/>
                <w:szCs w:val="22"/>
              </w:rPr>
              <w:t xml:space="preserve"> </w:t>
            </w:r>
          </w:p>
          <w:p w14:paraId="50961F12" w14:textId="586AFACF" w:rsidR="00714D98" w:rsidRDefault="00714D98" w:rsidP="00714D98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GBADs</w:t>
            </w:r>
            <w:r w:rsidR="00ED3505">
              <w:rPr>
                <w:i/>
                <w:color w:val="0070C0"/>
                <w:szCs w:val="22"/>
              </w:rPr>
              <w:t>/economic</w:t>
            </w:r>
            <w:r w:rsidR="008C6E49">
              <w:rPr>
                <w:i/>
                <w:color w:val="0070C0"/>
                <w:szCs w:val="22"/>
              </w:rPr>
              <w:t xml:space="preserve"> methods workshop – PR to follow up </w:t>
            </w:r>
          </w:p>
          <w:p w14:paraId="3E1CB785" w14:textId="3C816602" w:rsidR="008B16F5" w:rsidRDefault="004703F6" w:rsidP="009338B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Risk assessment – FD to follow up with Clazien de Vos and Helen Roberts et al</w:t>
            </w:r>
          </w:p>
          <w:p w14:paraId="1B51AB78" w14:textId="2F131603" w:rsidR="00756E3C" w:rsidRDefault="00756E3C" w:rsidP="00BD32A3">
            <w:pPr>
              <w:rPr>
                <w:i/>
                <w:color w:val="0070C0"/>
                <w:szCs w:val="22"/>
              </w:rPr>
            </w:pPr>
          </w:p>
          <w:p w14:paraId="0A40417E" w14:textId="1E8B96FD" w:rsidR="00215B9C" w:rsidRDefault="00215B9C" w:rsidP="00BD32A3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Back-ups:</w:t>
            </w:r>
          </w:p>
          <w:p w14:paraId="0E6ACC45" w14:textId="265EBBA7" w:rsidR="00BD32A3" w:rsidRDefault="00BD32A3" w:rsidP="00BD32A3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Version control/reproducibility – FD to follow up with SVA colleagues</w:t>
            </w:r>
          </w:p>
          <w:p w14:paraId="4F5AB31C" w14:textId="3DDFCF1D" w:rsidR="00824793" w:rsidRDefault="00824793" w:rsidP="009338BF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Data FAIRness, ontologies, etc - FD</w:t>
            </w:r>
          </w:p>
          <w:p w14:paraId="0FD762BA" w14:textId="127B2F93" w:rsidR="008B16F5" w:rsidRDefault="008B16F5" w:rsidP="009338BF">
            <w:pPr>
              <w:rPr>
                <w:i/>
                <w:color w:val="0070C0"/>
                <w:szCs w:val="22"/>
              </w:rPr>
            </w:pPr>
          </w:p>
          <w:p w14:paraId="087F076A" w14:textId="3A69EE15" w:rsidR="00FB7188" w:rsidRDefault="00FB7188" w:rsidP="00FB7188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Scientists role in actions against climate change – decided that </w:t>
            </w:r>
            <w:r w:rsidR="004D3B32">
              <w:rPr>
                <w:i/>
                <w:color w:val="0070C0"/>
                <w:szCs w:val="22"/>
              </w:rPr>
              <w:t xml:space="preserve">if the committee makes a decision that it could be associated with programme in any way, it would be as a side social event, not as a workshop. </w:t>
            </w:r>
            <w:r w:rsidR="001D39B8">
              <w:rPr>
                <w:i/>
                <w:color w:val="0070C0"/>
                <w:szCs w:val="22"/>
              </w:rPr>
              <w:t xml:space="preserve">A discussion was raised regarding whether the approach </w:t>
            </w:r>
            <w:r w:rsidR="009A57DE">
              <w:rPr>
                <w:i/>
                <w:color w:val="0070C0"/>
                <w:szCs w:val="22"/>
              </w:rPr>
              <w:t>of the group makes it too political a campaign, which then we the society should not endorse</w:t>
            </w:r>
            <w:r w:rsidR="000D49E8">
              <w:rPr>
                <w:i/>
                <w:color w:val="0070C0"/>
                <w:szCs w:val="22"/>
              </w:rPr>
              <w:t>. A decision was made NOT to include this in the program</w:t>
            </w:r>
          </w:p>
          <w:p w14:paraId="1ADCD91F" w14:textId="77777777" w:rsidR="00FB7188" w:rsidRPr="00AE22E1" w:rsidRDefault="00FB7188" w:rsidP="009338BF">
            <w:pPr>
              <w:rPr>
                <w:i/>
                <w:color w:val="0070C0"/>
                <w:szCs w:val="22"/>
              </w:rPr>
            </w:pPr>
          </w:p>
          <w:p w14:paraId="7ECC2E76" w14:textId="635F1F9B" w:rsidR="00EE32F3" w:rsidRDefault="00907494" w:rsidP="008A4D47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Poster sessions</w:t>
            </w:r>
          </w:p>
          <w:p w14:paraId="534C5BCB" w14:textId="045D669F" w:rsidR="00215B9C" w:rsidRDefault="00215B9C" w:rsidP="00215B9C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100 posters space</w:t>
            </w:r>
            <w:r w:rsidR="004D7679">
              <w:rPr>
                <w:i/>
                <w:color w:val="0070C0"/>
                <w:szCs w:val="22"/>
              </w:rPr>
              <w:t>.</w:t>
            </w:r>
          </w:p>
          <w:p w14:paraId="11BBCD42" w14:textId="218848CB" w:rsidR="00AC607F" w:rsidRDefault="00AC607F" w:rsidP="00215B9C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On-site printing option</w:t>
            </w:r>
            <w:r w:rsidR="004D7679">
              <w:rPr>
                <w:i/>
                <w:color w:val="0070C0"/>
                <w:szCs w:val="22"/>
              </w:rPr>
              <w:t xml:space="preserve"> desired.</w:t>
            </w:r>
          </w:p>
          <w:p w14:paraId="6A2B2D51" w14:textId="1CCB64AE" w:rsidR="00AC607F" w:rsidRPr="00352020" w:rsidRDefault="00FC5916" w:rsidP="00215B9C">
            <w:pPr>
              <w:rPr>
                <w:i/>
                <w:color w:val="FF0000"/>
                <w:szCs w:val="22"/>
              </w:rPr>
            </w:pPr>
            <w:r w:rsidRPr="00352020">
              <w:rPr>
                <w:i/>
                <w:color w:val="FF0000"/>
                <w:szCs w:val="22"/>
              </w:rPr>
              <w:t xml:space="preserve">Action: DB to add a </w:t>
            </w:r>
            <w:r w:rsidR="00DD37BF" w:rsidRPr="00352020">
              <w:rPr>
                <w:i/>
                <w:color w:val="FF0000"/>
                <w:szCs w:val="22"/>
              </w:rPr>
              <w:t>note</w:t>
            </w:r>
            <w:r w:rsidR="001F57E3" w:rsidRPr="00352020">
              <w:rPr>
                <w:i/>
                <w:color w:val="FF0000"/>
                <w:szCs w:val="22"/>
              </w:rPr>
              <w:t xml:space="preserve"> (check if already there)</w:t>
            </w:r>
            <w:r w:rsidR="00DD37BF" w:rsidRPr="00352020">
              <w:rPr>
                <w:i/>
                <w:color w:val="FF0000"/>
                <w:szCs w:val="22"/>
              </w:rPr>
              <w:t xml:space="preserve"> to the email informing </w:t>
            </w:r>
            <w:r w:rsidR="00E13CCF" w:rsidRPr="00352020">
              <w:rPr>
                <w:i/>
                <w:color w:val="FF0000"/>
                <w:szCs w:val="22"/>
              </w:rPr>
              <w:t xml:space="preserve">abstract authors that were not chosen to remind them that they can still bring a poster. </w:t>
            </w:r>
            <w:r w:rsidR="00FD3989">
              <w:rPr>
                <w:i/>
                <w:color w:val="FF0000"/>
                <w:szCs w:val="22"/>
              </w:rPr>
              <w:t>Also inform that the number of abstract submitted was up (back to pre-COVID levels), so the odds of acceptance were reduced compared to the previous 2 years.</w:t>
            </w:r>
          </w:p>
          <w:p w14:paraId="6DB62DC2" w14:textId="11EDD4CB" w:rsidR="00FC5916" w:rsidRPr="00352020" w:rsidRDefault="00CD701A" w:rsidP="00215B9C">
            <w:pPr>
              <w:rPr>
                <w:i/>
                <w:color w:val="FF0000"/>
                <w:szCs w:val="22"/>
              </w:rPr>
            </w:pPr>
            <w:r w:rsidRPr="00352020">
              <w:rPr>
                <w:i/>
                <w:color w:val="FF0000"/>
                <w:szCs w:val="22"/>
              </w:rPr>
              <w:t>Action: FD to add that also to the Fall mailing</w:t>
            </w:r>
            <w:r w:rsidR="001F57E3" w:rsidRPr="00352020">
              <w:rPr>
                <w:i/>
                <w:color w:val="FF0000"/>
                <w:szCs w:val="22"/>
              </w:rPr>
              <w:t xml:space="preserve"> – when circulating information about the registration, make sure to </w:t>
            </w:r>
            <w:r w:rsidR="00352020" w:rsidRPr="00352020">
              <w:rPr>
                <w:i/>
                <w:color w:val="FF0000"/>
                <w:szCs w:val="22"/>
              </w:rPr>
              <w:t>communicate</w:t>
            </w:r>
            <w:r w:rsidR="001F57E3" w:rsidRPr="00352020">
              <w:rPr>
                <w:i/>
                <w:color w:val="FF0000"/>
                <w:szCs w:val="22"/>
              </w:rPr>
              <w:t xml:space="preserve"> clearly th</w:t>
            </w:r>
            <w:r w:rsidR="00352020" w:rsidRPr="00352020">
              <w:rPr>
                <w:i/>
                <w:color w:val="FF0000"/>
                <w:szCs w:val="22"/>
              </w:rPr>
              <w:t>e option to bring a poster (even if an abstract was not submitted previously).</w:t>
            </w:r>
            <w:r w:rsidR="001C0987">
              <w:rPr>
                <w:i/>
                <w:color w:val="FF0000"/>
                <w:szCs w:val="22"/>
              </w:rPr>
              <w:t xml:space="preserve"> Encourage dissemination of the conference and the society to colleagues.</w:t>
            </w:r>
          </w:p>
          <w:p w14:paraId="06045E23" w14:textId="77777777" w:rsidR="00CD701A" w:rsidRPr="00215B9C" w:rsidRDefault="00CD701A" w:rsidP="00215B9C">
            <w:pPr>
              <w:rPr>
                <w:i/>
                <w:color w:val="0070C0"/>
                <w:szCs w:val="22"/>
              </w:rPr>
            </w:pPr>
          </w:p>
          <w:p w14:paraId="5E6CDDD0" w14:textId="77777777" w:rsidR="00D23052" w:rsidRDefault="00EE32F3" w:rsidP="00D23052">
            <w:pPr>
              <w:pStyle w:val="Liststycke"/>
              <w:numPr>
                <w:ilvl w:val="1"/>
                <w:numId w:val="4"/>
              </w:numPr>
              <w:rPr>
                <w:i/>
                <w:szCs w:val="22"/>
              </w:rPr>
            </w:pPr>
            <w:r w:rsidRPr="002D4C95">
              <w:rPr>
                <w:i/>
                <w:szCs w:val="22"/>
              </w:rPr>
              <w:t>Advertising</w:t>
            </w:r>
          </w:p>
          <w:p w14:paraId="798FE9D5" w14:textId="408C7D30" w:rsidR="004D7679" w:rsidRDefault="006F2F39" w:rsidP="004D7679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Social media, secretary email</w:t>
            </w:r>
            <w:r w:rsidR="00FD3989">
              <w:rPr>
                <w:i/>
                <w:color w:val="0070C0"/>
                <w:szCs w:val="22"/>
              </w:rPr>
              <w:t>. OK to advertise the number of abstracts submitted.</w:t>
            </w:r>
          </w:p>
          <w:p w14:paraId="68AB7CD1" w14:textId="7B8C49CA" w:rsidR="00A77DC2" w:rsidRDefault="00A77DC2" w:rsidP="004D7679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Use any other opportunities for disseminations – TV to look into the EuFMD, </w:t>
            </w:r>
            <w:r w:rsidR="001C0987">
              <w:rPr>
                <w:i/>
                <w:color w:val="0070C0"/>
                <w:szCs w:val="22"/>
              </w:rPr>
              <w:t>epivet list.</w:t>
            </w:r>
          </w:p>
          <w:p w14:paraId="5C6A002C" w14:textId="77777777" w:rsidR="00FD3989" w:rsidRPr="009F1905" w:rsidRDefault="009F1905" w:rsidP="004D7679">
            <w:pPr>
              <w:rPr>
                <w:i/>
                <w:color w:val="FF0000"/>
                <w:szCs w:val="22"/>
              </w:rPr>
            </w:pPr>
            <w:r w:rsidRPr="009F1905">
              <w:rPr>
                <w:i/>
                <w:color w:val="FF0000"/>
                <w:szCs w:val="22"/>
              </w:rPr>
              <w:t>Action: TV to circulate a power point slide that the committee can use in any opportunities for dissemination</w:t>
            </w:r>
          </w:p>
          <w:p w14:paraId="3636CD57" w14:textId="0A9049C0" w:rsidR="009F1905" w:rsidRPr="006F2F39" w:rsidRDefault="009F1905" w:rsidP="004D7679">
            <w:pPr>
              <w:rPr>
                <w:i/>
                <w:color w:val="0070C0"/>
                <w:szCs w:val="22"/>
              </w:rPr>
            </w:pPr>
          </w:p>
        </w:tc>
      </w:tr>
      <w:tr w:rsidR="002939AD" w:rsidRPr="004D5600" w14:paraId="69148BEB" w14:textId="77777777" w:rsidTr="00C87967">
        <w:trPr>
          <w:trHeight w:val="288"/>
        </w:trPr>
        <w:tc>
          <w:tcPr>
            <w:tcW w:w="316" w:type="pct"/>
          </w:tcPr>
          <w:p w14:paraId="43B9FD0B" w14:textId="77777777" w:rsidR="002939AD" w:rsidRPr="004D5600" w:rsidRDefault="002939AD" w:rsidP="008A4D47">
            <w:pPr>
              <w:pStyle w:val="Liststycke"/>
              <w:numPr>
                <w:ilvl w:val="0"/>
                <w:numId w:val="3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512D72E0" w14:textId="245B80FC" w:rsidR="001247DF" w:rsidRDefault="002939AD" w:rsidP="001247DF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4D5600">
              <w:rPr>
                <w:szCs w:val="22"/>
              </w:rPr>
              <w:t xml:space="preserve">Domestic Arrangements for the </w:t>
            </w:r>
            <w:r w:rsidR="009B059E">
              <w:rPr>
                <w:szCs w:val="22"/>
              </w:rPr>
              <w:t>2023</w:t>
            </w:r>
            <w:r w:rsidR="009B059E" w:rsidRPr="002D4C95">
              <w:rPr>
                <w:szCs w:val="22"/>
              </w:rPr>
              <w:t xml:space="preserve"> Conference, </w:t>
            </w:r>
            <w:r w:rsidR="009B059E">
              <w:rPr>
                <w:szCs w:val="22"/>
              </w:rPr>
              <w:t>Toulouse, France</w:t>
            </w:r>
          </w:p>
          <w:p w14:paraId="13F14C84" w14:textId="77777777" w:rsidR="00FF158D" w:rsidRPr="008D0783" w:rsidRDefault="00FF158D" w:rsidP="00FF158D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TV presented all details to the committee as relevant for each of the topics below. </w:t>
            </w:r>
          </w:p>
          <w:p w14:paraId="579CDA15" w14:textId="35A99DAE" w:rsidR="00F2550D" w:rsidRDefault="00B52554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 w:rsidRPr="00776D14">
              <w:rPr>
                <w:i/>
                <w:szCs w:val="22"/>
              </w:rPr>
              <w:t>Budget</w:t>
            </w:r>
            <w:r w:rsidR="008613D6" w:rsidRPr="00776D14">
              <w:rPr>
                <w:i/>
                <w:szCs w:val="22"/>
              </w:rPr>
              <w:t>, sponsorship</w:t>
            </w:r>
          </w:p>
          <w:p w14:paraId="4712DBFA" w14:textId="178BDB9B" w:rsidR="00FF158D" w:rsidRDefault="00106383" w:rsidP="00FF158D">
            <w:pPr>
              <w:rPr>
                <w:i/>
                <w:color w:val="0070C0"/>
                <w:szCs w:val="22"/>
              </w:rPr>
            </w:pPr>
            <w:r w:rsidRPr="00106383">
              <w:rPr>
                <w:i/>
                <w:noProof/>
                <w:color w:val="0070C0"/>
                <w:szCs w:val="22"/>
              </w:rPr>
              <w:lastRenderedPageBreak/>
              <w:drawing>
                <wp:inline distT="0" distB="0" distL="0" distR="0" wp14:anchorId="6B747EE1" wp14:editId="6F347911">
                  <wp:extent cx="1752845" cy="1876687"/>
                  <wp:effectExtent l="0" t="0" r="0" b="9525"/>
                  <wp:docPr id="1" name="Bildobjekt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845" cy="187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9064C4" w14:textId="1667B82D" w:rsidR="00951D44" w:rsidRDefault="006A280B" w:rsidP="00FF158D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Not all numbers are finalized, this was shown just for discussion.</w:t>
            </w:r>
          </w:p>
          <w:p w14:paraId="24114B19" w14:textId="128182E0" w:rsidR="00F90E94" w:rsidRDefault="00F90E94" w:rsidP="00FF158D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TV will continue following up, </w:t>
            </w:r>
            <w:r w:rsidRPr="005C4973">
              <w:rPr>
                <w:i/>
                <w:color w:val="FF0000"/>
                <w:szCs w:val="22"/>
              </w:rPr>
              <w:t>EF will help reach out to MSc Epidemiology</w:t>
            </w:r>
            <w:r>
              <w:rPr>
                <w:i/>
                <w:color w:val="0070C0"/>
                <w:szCs w:val="22"/>
              </w:rPr>
              <w:t>.</w:t>
            </w:r>
          </w:p>
          <w:p w14:paraId="0D869961" w14:textId="2DFA33C2" w:rsidR="005C4973" w:rsidRDefault="005C4973" w:rsidP="00FF158D">
            <w:pPr>
              <w:rPr>
                <w:i/>
                <w:color w:val="0070C0"/>
                <w:szCs w:val="22"/>
              </w:rPr>
            </w:pPr>
          </w:p>
          <w:p w14:paraId="72A069B9" w14:textId="71397247" w:rsidR="005C4973" w:rsidRDefault="005C4973" w:rsidP="00FF158D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Budget aimed to break even at 180 people.</w:t>
            </w:r>
            <w:r w:rsidR="004E3287">
              <w:rPr>
                <w:i/>
                <w:color w:val="0070C0"/>
                <w:szCs w:val="22"/>
              </w:rPr>
              <w:t xml:space="preserve"> If all sponsorship I confirmed, </w:t>
            </w:r>
            <w:r w:rsidR="00DD74E1">
              <w:rPr>
                <w:i/>
                <w:color w:val="0070C0"/>
                <w:szCs w:val="22"/>
              </w:rPr>
              <w:t>registration</w:t>
            </w:r>
            <w:r w:rsidR="004E3287">
              <w:rPr>
                <w:i/>
                <w:color w:val="0070C0"/>
                <w:szCs w:val="22"/>
              </w:rPr>
              <w:t xml:space="preserve"> fee</w:t>
            </w:r>
            <w:r w:rsidR="00DD74E1">
              <w:rPr>
                <w:i/>
                <w:color w:val="0070C0"/>
                <w:szCs w:val="22"/>
              </w:rPr>
              <w:t>s</w:t>
            </w:r>
            <w:r w:rsidR="004E3287">
              <w:rPr>
                <w:i/>
                <w:color w:val="0070C0"/>
                <w:szCs w:val="22"/>
              </w:rPr>
              <w:t xml:space="preserve"> may be lowered.</w:t>
            </w:r>
          </w:p>
          <w:p w14:paraId="1A610434" w14:textId="16EB0926" w:rsidR="00FB02EE" w:rsidRDefault="00FB02EE" w:rsidP="00FF158D">
            <w:pPr>
              <w:rPr>
                <w:i/>
                <w:color w:val="0070C0"/>
                <w:szCs w:val="22"/>
              </w:rPr>
            </w:pPr>
          </w:p>
          <w:p w14:paraId="51CAAA81" w14:textId="76EBB7DC" w:rsidR="00FB02EE" w:rsidRDefault="00FB02EE" w:rsidP="00FF158D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The costs of the hybrid option should be added.</w:t>
            </w:r>
          </w:p>
          <w:p w14:paraId="3284B676" w14:textId="77777777" w:rsidR="005C4973" w:rsidRPr="00FF158D" w:rsidRDefault="005C4973" w:rsidP="00FF158D">
            <w:pPr>
              <w:rPr>
                <w:i/>
                <w:color w:val="0070C0"/>
                <w:szCs w:val="22"/>
              </w:rPr>
            </w:pPr>
          </w:p>
          <w:p w14:paraId="3767483F" w14:textId="5DE14161" w:rsidR="00A52452" w:rsidRDefault="00A52452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 w:rsidRPr="00776D14">
              <w:rPr>
                <w:i/>
                <w:szCs w:val="22"/>
              </w:rPr>
              <w:t>Poster prizes</w:t>
            </w:r>
            <w:r w:rsidR="00B91221">
              <w:rPr>
                <w:i/>
                <w:szCs w:val="22"/>
              </w:rPr>
              <w:t>/Poster sponsorship</w:t>
            </w:r>
          </w:p>
          <w:p w14:paraId="28AD8E05" w14:textId="7B0A6776" w:rsidR="00E55C58" w:rsidRDefault="00DD74E1" w:rsidP="00635291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As agreed in previous meeting, </w:t>
            </w:r>
            <w:r w:rsidR="002011F1">
              <w:rPr>
                <w:i/>
                <w:color w:val="0070C0"/>
                <w:szCs w:val="22"/>
              </w:rPr>
              <w:t>“</w:t>
            </w:r>
            <w:r>
              <w:rPr>
                <w:i/>
                <w:color w:val="0070C0"/>
                <w:szCs w:val="22"/>
              </w:rPr>
              <w:t xml:space="preserve">3 poster prizes </w:t>
            </w:r>
            <w:r w:rsidR="000F5940">
              <w:rPr>
                <w:i/>
                <w:color w:val="0070C0"/>
                <w:szCs w:val="22"/>
              </w:rPr>
              <w:t>sponsored by (all sponsors named equally)</w:t>
            </w:r>
            <w:r w:rsidR="002011F1">
              <w:rPr>
                <w:i/>
                <w:color w:val="0070C0"/>
                <w:szCs w:val="22"/>
              </w:rPr>
              <w:t>”</w:t>
            </w:r>
            <w:r w:rsidR="000F5940">
              <w:rPr>
                <w:i/>
                <w:color w:val="0070C0"/>
                <w:szCs w:val="22"/>
              </w:rPr>
              <w:t>.</w:t>
            </w:r>
            <w:r w:rsidR="00E55C58">
              <w:rPr>
                <w:i/>
                <w:color w:val="0070C0"/>
                <w:szCs w:val="22"/>
              </w:rPr>
              <w:t xml:space="preserve"> No poster prize is named specifically after the sponsors.</w:t>
            </w:r>
          </w:p>
          <w:p w14:paraId="25961C54" w14:textId="3DF2DA4D" w:rsidR="00635291" w:rsidRPr="00DD74E1" w:rsidRDefault="000F5940" w:rsidP="00635291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 </w:t>
            </w:r>
          </w:p>
          <w:p w14:paraId="104B72F4" w14:textId="22A74B5D" w:rsidR="00A52452" w:rsidRDefault="00A52452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Travel bursary awards</w:t>
            </w:r>
          </w:p>
          <w:p w14:paraId="4A9E3D94" w14:textId="77777777" w:rsidR="004B3616" w:rsidRDefault="004B3616" w:rsidP="004B3616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LC to post on epivet and LinkedIn, to reach outside the membership.</w:t>
            </w:r>
          </w:p>
          <w:p w14:paraId="0702F585" w14:textId="4BB452D7" w:rsidR="00864198" w:rsidRDefault="005F506A" w:rsidP="00864198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This year the GG </w:t>
            </w:r>
            <w:r w:rsidR="000A040B">
              <w:rPr>
                <w:i/>
                <w:color w:val="0070C0"/>
                <w:szCs w:val="22"/>
              </w:rPr>
              <w:t>bursary will be added (previous action point).</w:t>
            </w:r>
          </w:p>
          <w:p w14:paraId="5FDAD739" w14:textId="59C1F6C9" w:rsidR="00204E44" w:rsidRDefault="00204E44" w:rsidP="00864198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Specific criteria: “</w:t>
            </w:r>
            <w:r w:rsidRPr="00204E44">
              <w:rPr>
                <w:i/>
                <w:color w:val="0070C0"/>
                <w:szCs w:val="22"/>
              </w:rPr>
              <w:t>students from LMIC who do not have funds available from other sources</w:t>
            </w:r>
            <w:r>
              <w:rPr>
                <w:i/>
                <w:color w:val="0070C0"/>
                <w:szCs w:val="22"/>
              </w:rPr>
              <w:t>”</w:t>
            </w:r>
          </w:p>
          <w:p w14:paraId="4E9A01E0" w14:textId="77777777" w:rsidR="00204E44" w:rsidRDefault="00842ADD" w:rsidP="00864198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A general consensus was made that we can’t have 2 selection processes, so we will have all bursaries with the same criteria, and the best candidate received the GG</w:t>
            </w:r>
            <w:r w:rsidR="001274EC">
              <w:rPr>
                <w:i/>
                <w:color w:val="0070C0"/>
                <w:szCs w:val="22"/>
              </w:rPr>
              <w:t xml:space="preserve">, which will cover more costs. </w:t>
            </w:r>
          </w:p>
          <w:p w14:paraId="0A055A6E" w14:textId="769ED309" w:rsidR="00204E44" w:rsidRDefault="00204E44" w:rsidP="00864198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FF0000"/>
                <w:szCs w:val="22"/>
              </w:rPr>
              <w:t xml:space="preserve">Action: </w:t>
            </w:r>
            <w:r w:rsidR="00B13B59">
              <w:rPr>
                <w:i/>
                <w:color w:val="FF0000"/>
                <w:szCs w:val="22"/>
              </w:rPr>
              <w:t xml:space="preserve">Prior to the next round of applications, FD, LC and CG will review the process and make any changes necessary to </w:t>
            </w:r>
            <w:r w:rsidR="00C64689">
              <w:rPr>
                <w:i/>
                <w:color w:val="FF0000"/>
                <w:szCs w:val="22"/>
              </w:rPr>
              <w:t>accommodate</w:t>
            </w:r>
            <w:r w:rsidR="00B13B59">
              <w:rPr>
                <w:i/>
                <w:color w:val="FF0000"/>
                <w:szCs w:val="22"/>
              </w:rPr>
              <w:t xml:space="preserve"> for this. If any issues </w:t>
            </w:r>
            <w:r w:rsidR="00C64689">
              <w:rPr>
                <w:i/>
                <w:color w:val="FF0000"/>
                <w:szCs w:val="22"/>
              </w:rPr>
              <w:t>come up which they do not feel confident to resolve, we will discuss by email among the committee</w:t>
            </w:r>
            <w:r w:rsidR="0022138B">
              <w:rPr>
                <w:i/>
                <w:color w:val="FF0000"/>
                <w:szCs w:val="22"/>
              </w:rPr>
              <w:t>.</w:t>
            </w:r>
            <w:r w:rsidR="00EE23AF">
              <w:rPr>
                <w:i/>
                <w:color w:val="FF0000"/>
                <w:szCs w:val="22"/>
              </w:rPr>
              <w:t xml:space="preserve"> </w:t>
            </w:r>
          </w:p>
          <w:p w14:paraId="3B92E15D" w14:textId="0546D927" w:rsidR="000A040B" w:rsidRDefault="001274EC" w:rsidP="00864198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 xml:space="preserve">To operationalize the sponsorship, </w:t>
            </w:r>
            <w:r w:rsidR="00041F39">
              <w:rPr>
                <w:i/>
                <w:color w:val="0070C0"/>
                <w:szCs w:val="22"/>
              </w:rPr>
              <w:t xml:space="preserve">GS suggests that </w:t>
            </w:r>
            <w:r w:rsidR="006E6A97">
              <w:rPr>
                <w:i/>
                <w:color w:val="0070C0"/>
                <w:szCs w:val="22"/>
              </w:rPr>
              <w:t>the society just covers all costs for that awardee (travel + accommodation + the free registration) and the 1200 comes as sponsorship to the budget</w:t>
            </w:r>
            <w:r w:rsidR="00981E60">
              <w:rPr>
                <w:i/>
                <w:color w:val="0070C0"/>
                <w:szCs w:val="22"/>
              </w:rPr>
              <w:t xml:space="preserve">. Awardees are warned that they will have to justify if the total cost of </w:t>
            </w:r>
            <w:r w:rsidR="008524E6">
              <w:rPr>
                <w:i/>
                <w:color w:val="0070C0"/>
                <w:szCs w:val="22"/>
              </w:rPr>
              <w:t>travel and accommodation is above 1200</w:t>
            </w:r>
            <w:r w:rsidR="006E6A97">
              <w:rPr>
                <w:i/>
                <w:color w:val="0070C0"/>
                <w:szCs w:val="22"/>
              </w:rPr>
              <w:t xml:space="preserve">. </w:t>
            </w:r>
            <w:r w:rsidR="00A012DB">
              <w:rPr>
                <w:i/>
                <w:color w:val="0070C0"/>
                <w:szCs w:val="22"/>
              </w:rPr>
              <w:t xml:space="preserve">They are reimbursed after showing receipts, like the others. </w:t>
            </w:r>
          </w:p>
          <w:p w14:paraId="0BEC0F84" w14:textId="77777777" w:rsidR="0073527A" w:rsidRPr="00864198" w:rsidRDefault="0073527A" w:rsidP="00864198">
            <w:pPr>
              <w:rPr>
                <w:i/>
                <w:color w:val="0070C0"/>
                <w:szCs w:val="22"/>
              </w:rPr>
            </w:pPr>
          </w:p>
          <w:p w14:paraId="3985BADB" w14:textId="77777777" w:rsidR="001247DF" w:rsidRPr="00B52554" w:rsidRDefault="00A52452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>
              <w:rPr>
                <w:i/>
              </w:rPr>
              <w:t>S</w:t>
            </w:r>
            <w:r w:rsidR="00FE5B26">
              <w:rPr>
                <w:i/>
              </w:rPr>
              <w:t>RUC</w:t>
            </w:r>
            <w:r>
              <w:rPr>
                <w:i/>
              </w:rPr>
              <w:t xml:space="preserve"> Prize</w:t>
            </w:r>
          </w:p>
          <w:p w14:paraId="5A5E3095" w14:textId="77777777" w:rsidR="00B52554" w:rsidRPr="00220813" w:rsidRDefault="00B52554" w:rsidP="008A4D47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>
              <w:rPr>
                <w:i/>
              </w:rPr>
              <w:t>Social programme</w:t>
            </w:r>
          </w:p>
          <w:p w14:paraId="4716E725" w14:textId="77777777" w:rsidR="00065AA8" w:rsidRPr="00D64B40" w:rsidRDefault="00126AEF" w:rsidP="00065AA8">
            <w:pPr>
              <w:pStyle w:val="Liststycke"/>
              <w:numPr>
                <w:ilvl w:val="1"/>
                <w:numId w:val="5"/>
              </w:numPr>
              <w:rPr>
                <w:i/>
                <w:szCs w:val="22"/>
              </w:rPr>
            </w:pPr>
            <w:r>
              <w:rPr>
                <w:i/>
              </w:rPr>
              <w:t>Early Career Scientists</w:t>
            </w:r>
            <w:r w:rsidR="00220813" w:rsidRPr="00220813">
              <w:rPr>
                <w:i/>
              </w:rPr>
              <w:t xml:space="preserve"> event </w:t>
            </w:r>
          </w:p>
          <w:p w14:paraId="013854A9" w14:textId="244EC68E" w:rsidR="00D64B40" w:rsidRPr="00D64B40" w:rsidRDefault="00D64B40" w:rsidP="00D64B40">
            <w:pPr>
              <w:rPr>
                <w:i/>
                <w:color w:val="0070C0"/>
                <w:szCs w:val="22"/>
              </w:rPr>
            </w:pPr>
            <w:r>
              <w:rPr>
                <w:i/>
                <w:color w:val="0070C0"/>
                <w:szCs w:val="22"/>
              </w:rPr>
              <w:t>Previously discussed.</w:t>
            </w:r>
          </w:p>
        </w:tc>
      </w:tr>
      <w:tr w:rsidR="00475B0F" w:rsidRPr="004D5600" w14:paraId="09C35903" w14:textId="77777777" w:rsidTr="00C87967">
        <w:tc>
          <w:tcPr>
            <w:tcW w:w="316" w:type="pct"/>
          </w:tcPr>
          <w:p w14:paraId="54489CE0" w14:textId="77777777" w:rsidR="00475B0F" w:rsidRPr="004D5600" w:rsidRDefault="00475B0F" w:rsidP="008A4D47">
            <w:pPr>
              <w:pStyle w:val="Liststycke"/>
              <w:numPr>
                <w:ilvl w:val="0"/>
                <w:numId w:val="5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647DBB2E" w14:textId="77777777" w:rsidR="00475B0F" w:rsidRDefault="00EE32F3" w:rsidP="00776D14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 w:after="120"/>
              <w:rPr>
                <w:szCs w:val="22"/>
              </w:rPr>
            </w:pPr>
            <w:r w:rsidRPr="00B30D71">
              <w:rPr>
                <w:szCs w:val="22"/>
              </w:rPr>
              <w:t>President’s report</w:t>
            </w:r>
          </w:p>
          <w:p w14:paraId="00B70EE7" w14:textId="798A856D" w:rsidR="000C0B1E" w:rsidRPr="00295E0C" w:rsidRDefault="00295E0C" w:rsidP="000C0B1E">
            <w:pPr>
              <w:rPr>
                <w:i/>
                <w:iCs/>
              </w:rPr>
            </w:pPr>
            <w:r w:rsidRPr="00295E0C">
              <w:rPr>
                <w:i/>
                <w:iCs/>
                <w:color w:val="0070C0"/>
              </w:rPr>
              <w:t xml:space="preserve">Nothing </w:t>
            </w:r>
            <w:r w:rsidR="0057534C">
              <w:rPr>
                <w:i/>
                <w:iCs/>
                <w:color w:val="0070C0"/>
              </w:rPr>
              <w:t>to document</w:t>
            </w:r>
            <w:r w:rsidRPr="00295E0C">
              <w:rPr>
                <w:i/>
                <w:iCs/>
                <w:color w:val="0070C0"/>
              </w:rPr>
              <w:t>.</w:t>
            </w:r>
          </w:p>
        </w:tc>
      </w:tr>
      <w:tr w:rsidR="00886FBE" w:rsidRPr="004D5600" w14:paraId="12244CAA" w14:textId="77777777" w:rsidTr="00C87967">
        <w:tc>
          <w:tcPr>
            <w:tcW w:w="316" w:type="pct"/>
          </w:tcPr>
          <w:p w14:paraId="1903F9DA" w14:textId="46BD5C69" w:rsidR="00886FBE" w:rsidRPr="00886FBE" w:rsidRDefault="00886FBE" w:rsidP="00886FBE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8</w:t>
            </w:r>
          </w:p>
        </w:tc>
        <w:tc>
          <w:tcPr>
            <w:tcW w:w="4684" w:type="pct"/>
          </w:tcPr>
          <w:p w14:paraId="237BB005" w14:textId="77777777" w:rsidR="00886FBE" w:rsidRDefault="00886FBE" w:rsidP="00776D14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Secretary’s report</w:t>
            </w:r>
          </w:p>
          <w:p w14:paraId="4894DE63" w14:textId="61E09C00" w:rsidR="000C0B1E" w:rsidRDefault="00B13B59" w:rsidP="00776D14">
            <w:pPr>
              <w:spacing w:after="120"/>
              <w:jc w:val="both"/>
              <w:rPr>
                <w:b/>
                <w:szCs w:val="22"/>
              </w:rPr>
            </w:pPr>
            <w:r w:rsidRPr="00295E0C">
              <w:rPr>
                <w:i/>
                <w:iCs/>
                <w:color w:val="0070C0"/>
              </w:rPr>
              <w:t xml:space="preserve">Nothing </w:t>
            </w:r>
            <w:r>
              <w:rPr>
                <w:i/>
                <w:iCs/>
                <w:color w:val="0070C0"/>
              </w:rPr>
              <w:t>to document</w:t>
            </w:r>
            <w:r w:rsidRPr="00295E0C">
              <w:rPr>
                <w:i/>
                <w:iCs/>
                <w:color w:val="0070C0"/>
              </w:rPr>
              <w:t>.</w:t>
            </w:r>
          </w:p>
        </w:tc>
      </w:tr>
      <w:tr w:rsidR="00F12E6E" w:rsidRPr="004D5600" w14:paraId="2C813DCB" w14:textId="77777777" w:rsidTr="00C87967">
        <w:tc>
          <w:tcPr>
            <w:tcW w:w="316" w:type="pct"/>
          </w:tcPr>
          <w:p w14:paraId="4E68A57C" w14:textId="6BD9BD10" w:rsidR="00F12E6E" w:rsidRPr="00886FBE" w:rsidRDefault="00886FBE" w:rsidP="00886FBE">
            <w:pPr>
              <w:spacing w:after="120"/>
              <w:jc w:val="both"/>
              <w:rPr>
                <w:b/>
                <w:szCs w:val="22"/>
              </w:rPr>
            </w:pPr>
            <w:r w:rsidRPr="00886FBE">
              <w:rPr>
                <w:b/>
                <w:szCs w:val="22"/>
              </w:rPr>
              <w:t>9</w:t>
            </w:r>
          </w:p>
        </w:tc>
        <w:tc>
          <w:tcPr>
            <w:tcW w:w="4684" w:type="pct"/>
          </w:tcPr>
          <w:p w14:paraId="6C8CD53C" w14:textId="77777777" w:rsidR="008613D6" w:rsidRDefault="00F12E6E" w:rsidP="00776D14">
            <w:pPr>
              <w:spacing w:after="120"/>
              <w:jc w:val="both"/>
              <w:rPr>
                <w:b/>
                <w:szCs w:val="22"/>
              </w:rPr>
            </w:pPr>
            <w:r w:rsidRPr="00B30D71">
              <w:rPr>
                <w:b/>
                <w:szCs w:val="22"/>
              </w:rPr>
              <w:t>Treasurer’s report</w:t>
            </w:r>
          </w:p>
          <w:p w14:paraId="7115EC54" w14:textId="3A1FD0FE" w:rsidR="00AC2D00" w:rsidRDefault="00D0128D" w:rsidP="00776D14">
            <w:pPr>
              <w:spacing w:after="120"/>
              <w:jc w:val="both"/>
              <w:rPr>
                <w:i/>
                <w:iCs/>
                <w:color w:val="0070C0"/>
              </w:rPr>
            </w:pPr>
            <w:r w:rsidRPr="00D0128D">
              <w:rPr>
                <w:i/>
                <w:iCs/>
                <w:color w:val="0070C0"/>
              </w:rPr>
              <w:t>EF informed on activities ongoing</w:t>
            </w:r>
            <w:r w:rsidR="005129EA" w:rsidRPr="005129EA">
              <w:rPr>
                <w:i/>
                <w:iCs/>
                <w:color w:val="0070C0"/>
              </w:rPr>
              <w:t>, reminders to</w:t>
            </w:r>
            <w:r w:rsidR="005129EA">
              <w:rPr>
                <w:i/>
                <w:iCs/>
                <w:color w:val="0070C0"/>
              </w:rPr>
              <w:t xml:space="preserve"> members who didn’t pay their annual fees to be sent soon.</w:t>
            </w:r>
          </w:p>
          <w:p w14:paraId="71A166B4" w14:textId="6ED0C046" w:rsidR="00AC2D00" w:rsidRPr="00AC2D00" w:rsidRDefault="00AC2D00" w:rsidP="00776D14">
            <w:pPr>
              <w:spacing w:after="120"/>
              <w:jc w:val="both"/>
              <w:rPr>
                <w:i/>
                <w:iCs/>
                <w:color w:val="0070C0"/>
              </w:rPr>
            </w:pPr>
            <w:r>
              <w:rPr>
                <w:i/>
                <w:iCs/>
                <w:color w:val="0070C0"/>
              </w:rPr>
              <w:t xml:space="preserve">Crossing registrations with the list of paying members </w:t>
            </w:r>
            <w:r w:rsidR="00DC0CE4">
              <w:rPr>
                <w:i/>
                <w:iCs/>
                <w:color w:val="0070C0"/>
              </w:rPr>
              <w:t>–</w:t>
            </w:r>
            <w:r>
              <w:rPr>
                <w:i/>
                <w:iCs/>
                <w:color w:val="0070C0"/>
              </w:rPr>
              <w:t xml:space="preserve"> </w:t>
            </w:r>
            <w:r w:rsidR="002F398A">
              <w:rPr>
                <w:i/>
                <w:iCs/>
                <w:color w:val="0070C0"/>
              </w:rPr>
              <w:t>treasurer and LOC (TV) to coordinate.</w:t>
            </w:r>
          </w:p>
          <w:p w14:paraId="2C21ECAC" w14:textId="13DA0F36" w:rsidR="005129EA" w:rsidRPr="00D0128D" w:rsidRDefault="005129EA" w:rsidP="00776D14">
            <w:pPr>
              <w:spacing w:after="120"/>
              <w:jc w:val="both"/>
              <w:rPr>
                <w:b/>
                <w:color w:val="0070C0"/>
                <w:szCs w:val="22"/>
              </w:rPr>
            </w:pPr>
          </w:p>
        </w:tc>
      </w:tr>
      <w:tr w:rsidR="00EE32F3" w:rsidRPr="004D5600" w14:paraId="2869E69B" w14:textId="77777777" w:rsidTr="00C87967">
        <w:tc>
          <w:tcPr>
            <w:tcW w:w="316" w:type="pct"/>
          </w:tcPr>
          <w:p w14:paraId="70F0B087" w14:textId="34861667" w:rsidR="00EE32F3" w:rsidRPr="007B521C" w:rsidRDefault="007B521C" w:rsidP="007B521C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10</w:t>
            </w:r>
          </w:p>
        </w:tc>
        <w:tc>
          <w:tcPr>
            <w:tcW w:w="4684" w:type="pct"/>
          </w:tcPr>
          <w:p w14:paraId="4F932E5F" w14:textId="77777777" w:rsidR="006952D6" w:rsidRDefault="00EE32F3" w:rsidP="00DD1760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Correspondence</w:t>
            </w:r>
          </w:p>
          <w:p w14:paraId="10B5C597" w14:textId="138F53E5" w:rsidR="000C0B1E" w:rsidRPr="000C0B1E" w:rsidRDefault="00EC4C10" w:rsidP="000C0B1E">
            <w:r w:rsidRPr="00295E0C">
              <w:rPr>
                <w:i/>
                <w:iCs/>
                <w:color w:val="0070C0"/>
              </w:rPr>
              <w:t xml:space="preserve">Nothing </w:t>
            </w:r>
            <w:r>
              <w:rPr>
                <w:i/>
                <w:iCs/>
                <w:color w:val="0070C0"/>
              </w:rPr>
              <w:t>to document</w:t>
            </w:r>
            <w:r w:rsidRPr="00295E0C">
              <w:rPr>
                <w:i/>
                <w:iCs/>
                <w:color w:val="0070C0"/>
              </w:rPr>
              <w:t>.</w:t>
            </w:r>
          </w:p>
        </w:tc>
      </w:tr>
      <w:tr w:rsidR="000A74E3" w:rsidRPr="004D5600" w14:paraId="56224E80" w14:textId="77777777" w:rsidTr="00C87967">
        <w:tc>
          <w:tcPr>
            <w:tcW w:w="316" w:type="pct"/>
          </w:tcPr>
          <w:p w14:paraId="63E376B6" w14:textId="153968C3" w:rsidR="000A74E3" w:rsidRPr="007B521C" w:rsidRDefault="007B521C" w:rsidP="007B521C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lastRenderedPageBreak/>
              <w:t>11</w:t>
            </w:r>
          </w:p>
        </w:tc>
        <w:tc>
          <w:tcPr>
            <w:tcW w:w="4684" w:type="pct"/>
          </w:tcPr>
          <w:p w14:paraId="6FA06005" w14:textId="03D45072" w:rsidR="000A74E3" w:rsidRDefault="000A74E3" w:rsidP="00160356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N</w:t>
            </w:r>
            <w:r w:rsidR="00121D5D">
              <w:rPr>
                <w:szCs w:val="22"/>
              </w:rPr>
              <w:t>umber of m</w:t>
            </w:r>
            <w:r w:rsidRPr="00B30D71">
              <w:rPr>
                <w:szCs w:val="22"/>
              </w:rPr>
              <w:t>embers</w:t>
            </w:r>
          </w:p>
          <w:p w14:paraId="284E1257" w14:textId="69EFD9F2" w:rsidR="000C0B1E" w:rsidRPr="00D6587C" w:rsidRDefault="00644EF4" w:rsidP="000C0B1E">
            <w:pPr>
              <w:rPr>
                <w:i/>
                <w:iCs/>
              </w:rPr>
            </w:pPr>
            <w:r w:rsidRPr="00D6587C">
              <w:rPr>
                <w:i/>
                <w:iCs/>
                <w:color w:val="0070C0"/>
              </w:rPr>
              <w:t>An up to date list of members (active members) is needed to circulate correspondence.</w:t>
            </w:r>
            <w:r w:rsidR="00D6587C" w:rsidRPr="00D6587C">
              <w:rPr>
                <w:i/>
                <w:iCs/>
                <w:color w:val="0070C0"/>
              </w:rPr>
              <w:t xml:space="preserve"> The treasurer has access to the full list, </w:t>
            </w:r>
            <w:r w:rsidR="00D6587C">
              <w:rPr>
                <w:i/>
                <w:iCs/>
                <w:color w:val="0070C0"/>
              </w:rPr>
              <w:t xml:space="preserve">but some member won’t be up to date with their fees. </w:t>
            </w:r>
            <w:r w:rsidR="00D73AC3">
              <w:rPr>
                <w:i/>
                <w:iCs/>
                <w:color w:val="0070C0"/>
              </w:rPr>
              <w:t xml:space="preserve">Excluding them from the list would mean that they are not included in any reminders to pay the fees, so a general rule is needed to exclude those who haven’t been active for very long. </w:t>
            </w:r>
          </w:p>
        </w:tc>
      </w:tr>
      <w:tr w:rsidR="00BD7081" w:rsidRPr="004D5600" w14:paraId="148971B6" w14:textId="77777777" w:rsidTr="00C87967">
        <w:tc>
          <w:tcPr>
            <w:tcW w:w="316" w:type="pct"/>
          </w:tcPr>
          <w:p w14:paraId="01C09D5B" w14:textId="5134538D" w:rsidR="00BD7081" w:rsidRPr="007B521C" w:rsidRDefault="007B521C" w:rsidP="007B521C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12</w:t>
            </w:r>
          </w:p>
        </w:tc>
        <w:tc>
          <w:tcPr>
            <w:tcW w:w="4684" w:type="pct"/>
          </w:tcPr>
          <w:p w14:paraId="21DC99A8" w14:textId="32826503" w:rsidR="00BD7081" w:rsidRDefault="00BD7081" w:rsidP="000F0A2D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Nomination of officers and committee members,</w:t>
            </w:r>
            <w:r w:rsidR="001537C8">
              <w:rPr>
                <w:szCs w:val="22"/>
              </w:rPr>
              <w:t xml:space="preserve"> 202</w:t>
            </w:r>
            <w:r w:rsidR="009B059E">
              <w:rPr>
                <w:szCs w:val="22"/>
              </w:rPr>
              <w:t>3</w:t>
            </w:r>
            <w:r w:rsidR="006A451D">
              <w:rPr>
                <w:szCs w:val="22"/>
              </w:rPr>
              <w:t xml:space="preserve"> – 202</w:t>
            </w:r>
            <w:r w:rsidR="009B059E">
              <w:rPr>
                <w:szCs w:val="22"/>
              </w:rPr>
              <w:t>4</w:t>
            </w:r>
          </w:p>
          <w:p w14:paraId="70064AE0" w14:textId="51ACBB02" w:rsidR="000C0B1E" w:rsidRDefault="00F56B8B" w:rsidP="000C0B1E">
            <w:pPr>
              <w:rPr>
                <w:color w:val="0070C0"/>
              </w:rPr>
            </w:pPr>
            <w:r>
              <w:rPr>
                <w:color w:val="0070C0"/>
              </w:rPr>
              <w:t>Only the automatic changes are recommended</w:t>
            </w:r>
            <w:r w:rsidR="0056339C">
              <w:rPr>
                <w:color w:val="0070C0"/>
              </w:rPr>
              <w:t xml:space="preserve">, and no committee member poster is on their last year. </w:t>
            </w:r>
            <w:r w:rsidR="006F593D">
              <w:rPr>
                <w:color w:val="0070C0"/>
              </w:rPr>
              <w:t>No co-opted member is needed either</w:t>
            </w:r>
            <w:r w:rsidR="00A75074">
              <w:rPr>
                <w:color w:val="0070C0"/>
              </w:rPr>
              <w:t>, as the 2024 meeting will be hosted by FD</w:t>
            </w:r>
            <w:r w:rsidR="006F593D">
              <w:rPr>
                <w:color w:val="0070C0"/>
              </w:rPr>
              <w:t xml:space="preserve">. </w:t>
            </w:r>
            <w:r w:rsidR="0056339C">
              <w:rPr>
                <w:color w:val="0070C0"/>
              </w:rPr>
              <w:t>The changes are therefore:</w:t>
            </w:r>
          </w:p>
          <w:p w14:paraId="7CF8CE50" w14:textId="35930CCE" w:rsidR="0056339C" w:rsidRDefault="0056339C" w:rsidP="000C0B1E">
            <w:pPr>
              <w:rPr>
                <w:color w:val="0070C0"/>
              </w:rPr>
            </w:pPr>
            <w:r>
              <w:rPr>
                <w:color w:val="0070C0"/>
              </w:rPr>
              <w:t>New JVP:</w:t>
            </w:r>
            <w:r w:rsidR="0071462D">
              <w:rPr>
                <w:color w:val="0070C0"/>
              </w:rPr>
              <w:t xml:space="preserve"> </w:t>
            </w:r>
            <w:r w:rsidR="006F593D">
              <w:rPr>
                <w:color w:val="0070C0"/>
              </w:rPr>
              <w:t>to be decided</w:t>
            </w:r>
          </w:p>
          <w:p w14:paraId="556165C1" w14:textId="67461366" w:rsidR="00E90670" w:rsidRPr="000C0B1E" w:rsidRDefault="0056339C" w:rsidP="0056339C">
            <w:r>
              <w:rPr>
                <w:color w:val="0070C0"/>
              </w:rPr>
              <w:t>Election:</w:t>
            </w:r>
            <w:r w:rsidR="0078063B">
              <w:rPr>
                <w:color w:val="0070C0"/>
              </w:rPr>
              <w:t xml:space="preserve"> only</w:t>
            </w:r>
            <w:r>
              <w:rPr>
                <w:color w:val="0070C0"/>
              </w:rPr>
              <w:t xml:space="preserve"> one new member</w:t>
            </w:r>
            <w:r w:rsidR="0078063B">
              <w:rPr>
                <w:color w:val="0070C0"/>
              </w:rPr>
              <w:t xml:space="preserve"> due to the leaving of the SVP.</w:t>
            </w:r>
          </w:p>
        </w:tc>
      </w:tr>
      <w:tr w:rsidR="00EE32F3" w:rsidRPr="004D5600" w14:paraId="747A3CC1" w14:textId="77777777" w:rsidTr="00C87967">
        <w:tc>
          <w:tcPr>
            <w:tcW w:w="316" w:type="pct"/>
          </w:tcPr>
          <w:p w14:paraId="77DC205D" w14:textId="706181CE" w:rsidR="00EE32F3" w:rsidRPr="007B521C" w:rsidRDefault="007B521C" w:rsidP="007B521C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13</w:t>
            </w:r>
          </w:p>
        </w:tc>
        <w:tc>
          <w:tcPr>
            <w:tcW w:w="4684" w:type="pct"/>
          </w:tcPr>
          <w:p w14:paraId="34036E9A" w14:textId="77777777" w:rsidR="00EE32F3" w:rsidRDefault="00EE32F3" w:rsidP="00EE32F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Nominations for life membership</w:t>
            </w:r>
          </w:p>
          <w:p w14:paraId="5D3C20DA" w14:textId="45025C23" w:rsidR="000C0B1E" w:rsidRDefault="009B059E" w:rsidP="000C0B1E">
            <w:pPr>
              <w:rPr>
                <w:color w:val="0070C0"/>
              </w:rPr>
            </w:pPr>
            <w:r w:rsidRPr="00623D9D">
              <w:rPr>
                <w:color w:val="0070C0"/>
              </w:rPr>
              <w:t>None received</w:t>
            </w:r>
            <w:r w:rsidR="00A75074" w:rsidRPr="00623D9D">
              <w:rPr>
                <w:color w:val="0070C0"/>
              </w:rPr>
              <w:t>.</w:t>
            </w:r>
          </w:p>
          <w:p w14:paraId="06957952" w14:textId="192C0A5B" w:rsidR="00772085" w:rsidRDefault="00FD72A7" w:rsidP="000C0B1E">
            <w:pPr>
              <w:rPr>
                <w:color w:val="0070C0"/>
              </w:rPr>
            </w:pPr>
            <w:r>
              <w:rPr>
                <w:color w:val="0070C0"/>
              </w:rPr>
              <w:t>Although the committee feels strongly that we need to increase the gender balance in life memberships, t</w:t>
            </w:r>
            <w:r w:rsidR="00772085">
              <w:rPr>
                <w:color w:val="0070C0"/>
              </w:rPr>
              <w:t xml:space="preserve">he committee </w:t>
            </w:r>
            <w:r>
              <w:rPr>
                <w:color w:val="0070C0"/>
              </w:rPr>
              <w:t>also thinks that it is the right time to</w:t>
            </w:r>
            <w:r w:rsidR="00772085">
              <w:rPr>
                <w:color w:val="0070C0"/>
              </w:rPr>
              <w:t xml:space="preserve"> hono</w:t>
            </w:r>
            <w:r>
              <w:rPr>
                <w:color w:val="0070C0"/>
              </w:rPr>
              <w:t>r</w:t>
            </w:r>
            <w:r w:rsidR="00772085">
              <w:rPr>
                <w:color w:val="0070C0"/>
              </w:rPr>
              <w:t xml:space="preserve"> Hans-Herman Thulke for all the work he has done in the past years </w:t>
            </w:r>
            <w:r>
              <w:rPr>
                <w:color w:val="0070C0"/>
              </w:rPr>
              <w:t>even after leading the committee.</w:t>
            </w:r>
          </w:p>
          <w:p w14:paraId="4F358DA0" w14:textId="435D882A" w:rsidR="004D199C" w:rsidRPr="00A74FFE" w:rsidRDefault="004D199C" w:rsidP="000C0B1E">
            <w:pPr>
              <w:rPr>
                <w:color w:val="FF0000"/>
              </w:rPr>
            </w:pPr>
            <w:r w:rsidRPr="00A74FFE">
              <w:rPr>
                <w:color w:val="FF0000"/>
              </w:rPr>
              <w:t>Action: P</w:t>
            </w:r>
            <w:r w:rsidR="00A74FFE" w:rsidRPr="00A74FFE">
              <w:rPr>
                <w:color w:val="FF0000"/>
              </w:rPr>
              <w:t>R</w:t>
            </w:r>
            <w:r w:rsidRPr="00A74FFE">
              <w:rPr>
                <w:color w:val="FF0000"/>
              </w:rPr>
              <w:t xml:space="preserve"> to inform Hans-Herman</w:t>
            </w:r>
            <w:r w:rsidR="00A74FFE" w:rsidRPr="00A74FFE">
              <w:rPr>
                <w:color w:val="FF0000"/>
              </w:rPr>
              <w:t xml:space="preserve">. </w:t>
            </w:r>
          </w:p>
          <w:p w14:paraId="38211745" w14:textId="77777777" w:rsidR="00A74FFE" w:rsidRPr="00A74FFE" w:rsidRDefault="00A74FFE" w:rsidP="00A74FFE">
            <w:pPr>
              <w:rPr>
                <w:color w:val="FF0000"/>
              </w:rPr>
            </w:pPr>
            <w:r w:rsidRPr="00A74FFE">
              <w:rPr>
                <w:color w:val="FF0000"/>
              </w:rPr>
              <w:t>Action: GS to contact Marnie Brennan and decide who should give the speech at the AGM</w:t>
            </w:r>
          </w:p>
          <w:p w14:paraId="52D29A67" w14:textId="764C03D6" w:rsidR="00F445BD" w:rsidRPr="000C0B1E" w:rsidRDefault="00F445BD" w:rsidP="000C0B1E"/>
        </w:tc>
      </w:tr>
      <w:tr w:rsidR="003039D2" w:rsidRPr="004D5600" w14:paraId="68132384" w14:textId="77777777" w:rsidTr="00C87967">
        <w:tc>
          <w:tcPr>
            <w:tcW w:w="316" w:type="pct"/>
          </w:tcPr>
          <w:p w14:paraId="0053E4BF" w14:textId="22AB2A10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14</w:t>
            </w:r>
          </w:p>
        </w:tc>
        <w:tc>
          <w:tcPr>
            <w:tcW w:w="4684" w:type="pct"/>
          </w:tcPr>
          <w:p w14:paraId="3D41E836" w14:textId="238257A6" w:rsidR="003039D2" w:rsidRDefault="006A451D" w:rsidP="0099697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D</w:t>
            </w:r>
            <w:r w:rsidR="001537C8">
              <w:rPr>
                <w:szCs w:val="22"/>
              </w:rPr>
              <w:t>evelopments relating to the 202</w:t>
            </w:r>
            <w:r w:rsidR="009B059E">
              <w:rPr>
                <w:szCs w:val="22"/>
              </w:rPr>
              <w:t>4</w:t>
            </w:r>
            <w:r w:rsidR="003039D2" w:rsidRPr="00B30D71">
              <w:rPr>
                <w:szCs w:val="22"/>
              </w:rPr>
              <w:t xml:space="preserve"> </w:t>
            </w:r>
            <w:r w:rsidR="003039D2" w:rsidRPr="00126AEF">
              <w:rPr>
                <w:szCs w:val="22"/>
              </w:rPr>
              <w:t>Conference</w:t>
            </w:r>
            <w:r w:rsidR="00C75DFB" w:rsidRPr="00126AEF">
              <w:rPr>
                <w:szCs w:val="22"/>
              </w:rPr>
              <w:t xml:space="preserve"> (</w:t>
            </w:r>
            <w:r w:rsidR="009B059E">
              <w:rPr>
                <w:szCs w:val="22"/>
              </w:rPr>
              <w:t>Uppsala, Sweden</w:t>
            </w:r>
            <w:r w:rsidR="00C75DFB" w:rsidRPr="00126AEF">
              <w:rPr>
                <w:szCs w:val="22"/>
              </w:rPr>
              <w:t>)</w:t>
            </w:r>
          </w:p>
          <w:p w14:paraId="7A52B55F" w14:textId="77777777" w:rsidR="000C0B1E" w:rsidRPr="008C54A1" w:rsidRDefault="00F01F5E" w:rsidP="000C0B1E">
            <w:pPr>
              <w:rPr>
                <w:color w:val="0070C0"/>
              </w:rPr>
            </w:pPr>
            <w:r w:rsidRPr="008C54A1">
              <w:rPr>
                <w:color w:val="0070C0"/>
              </w:rPr>
              <w:t>Venue for the conference and dinner booked</w:t>
            </w:r>
            <w:r w:rsidR="008C54A1" w:rsidRPr="008C54A1">
              <w:rPr>
                <w:color w:val="0070C0"/>
              </w:rPr>
              <w:t>, PCO contract signed.</w:t>
            </w:r>
          </w:p>
          <w:p w14:paraId="2D7B23A4" w14:textId="6AF5B79C" w:rsidR="008C54A1" w:rsidRPr="000C0B1E" w:rsidRDefault="0031502A" w:rsidP="000C0B1E">
            <w:r w:rsidRPr="00291492">
              <w:rPr>
                <w:color w:val="0070C0"/>
              </w:rPr>
              <w:t>March 20</w:t>
            </w:r>
            <w:r w:rsidR="00E65FFF" w:rsidRPr="00291492">
              <w:rPr>
                <w:color w:val="0070C0"/>
              </w:rPr>
              <w:t>-22 2024</w:t>
            </w:r>
            <w:r w:rsidR="00291492" w:rsidRPr="00291492">
              <w:rPr>
                <w:color w:val="0070C0"/>
              </w:rPr>
              <w:t>.</w:t>
            </w:r>
          </w:p>
        </w:tc>
      </w:tr>
      <w:tr w:rsidR="003039D2" w:rsidRPr="004D5600" w14:paraId="686D3243" w14:textId="77777777" w:rsidTr="00C87967">
        <w:tc>
          <w:tcPr>
            <w:tcW w:w="316" w:type="pct"/>
          </w:tcPr>
          <w:p w14:paraId="41467E7B" w14:textId="096DC4B8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15</w:t>
            </w:r>
          </w:p>
        </w:tc>
        <w:tc>
          <w:tcPr>
            <w:tcW w:w="4684" w:type="pct"/>
          </w:tcPr>
          <w:p w14:paraId="632E8CB7" w14:textId="741F163D" w:rsidR="003039D2" w:rsidRDefault="00FD0152" w:rsidP="0099697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</w:rPr>
            </w:pPr>
            <w:r w:rsidRPr="00B30D71">
              <w:rPr>
                <w:szCs w:val="22"/>
              </w:rPr>
              <w:t xml:space="preserve">Developments relating to the </w:t>
            </w:r>
            <w:r w:rsidR="009B059E">
              <w:rPr>
                <w:szCs w:val="22"/>
              </w:rPr>
              <w:t>next conference</w:t>
            </w:r>
          </w:p>
          <w:p w14:paraId="63EE4BCF" w14:textId="0EA6F674" w:rsidR="008F29C9" w:rsidRPr="008F29C9" w:rsidRDefault="00337DB9" w:rsidP="008F29C9">
            <w:r>
              <w:rPr>
                <w:highlight w:val="yellow"/>
              </w:rPr>
              <w:t>Berlin</w:t>
            </w:r>
            <w:r w:rsidR="008F29C9" w:rsidRPr="006531D7">
              <w:rPr>
                <w:highlight w:val="yellow"/>
              </w:rPr>
              <w:t xml:space="preserve"> bid for the SVEPM202</w:t>
            </w:r>
            <w:r>
              <w:rPr>
                <w:highlight w:val="yellow"/>
              </w:rPr>
              <w:t>5</w:t>
            </w:r>
            <w:r w:rsidR="008F29C9" w:rsidRPr="006531D7">
              <w:rPr>
                <w:highlight w:val="yellow"/>
              </w:rPr>
              <w:t xml:space="preserve"> (attached</w:t>
            </w:r>
            <w:r w:rsidR="006531D7" w:rsidRPr="006531D7">
              <w:rPr>
                <w:highlight w:val="yellow"/>
              </w:rPr>
              <w:t>)</w:t>
            </w:r>
          </w:p>
          <w:p w14:paraId="20353154" w14:textId="77777777" w:rsidR="000C0B1E" w:rsidRPr="007054B2" w:rsidRDefault="00653B0E" w:rsidP="000C0B1E">
            <w:pPr>
              <w:rPr>
                <w:color w:val="0070C0"/>
              </w:rPr>
            </w:pPr>
            <w:r w:rsidRPr="007054B2">
              <w:rPr>
                <w:color w:val="0070C0"/>
              </w:rPr>
              <w:t>The bid is accepted.</w:t>
            </w:r>
          </w:p>
          <w:p w14:paraId="486F145E" w14:textId="7ACB9845" w:rsidR="00653B0E" w:rsidRPr="000C0B1E" w:rsidRDefault="00653B0E" w:rsidP="000C0B1E">
            <w:r w:rsidRPr="007054B2">
              <w:rPr>
                <w:color w:val="FF0000"/>
              </w:rPr>
              <w:t>Action: FD to inform Katja Schulz</w:t>
            </w:r>
            <w:r w:rsidR="00F850A4">
              <w:rPr>
                <w:color w:val="FF0000"/>
              </w:rPr>
              <w:t>, and communicate that she has to plan to stay in the post conference meeting.</w:t>
            </w:r>
          </w:p>
        </w:tc>
      </w:tr>
      <w:tr w:rsidR="005C1E56" w:rsidRPr="004D5600" w14:paraId="311E3B9B" w14:textId="77777777" w:rsidTr="00C87967">
        <w:tc>
          <w:tcPr>
            <w:tcW w:w="316" w:type="pct"/>
          </w:tcPr>
          <w:p w14:paraId="0482518E" w14:textId="2EBB0EB2" w:rsidR="005C1E56" w:rsidRDefault="009B09AE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16</w:t>
            </w:r>
          </w:p>
        </w:tc>
        <w:tc>
          <w:tcPr>
            <w:tcW w:w="4684" w:type="pct"/>
          </w:tcPr>
          <w:p w14:paraId="308BE930" w14:textId="77777777" w:rsidR="005C1E56" w:rsidRDefault="009B09AE" w:rsidP="00996973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(New in 2022): Proceedings to be made open in the website</w:t>
            </w:r>
          </w:p>
          <w:p w14:paraId="167F6A50" w14:textId="5762AC75" w:rsidR="0031502A" w:rsidRPr="00291492" w:rsidRDefault="00291492" w:rsidP="0031502A">
            <w:pPr>
              <w:rPr>
                <w:color w:val="0070C0"/>
              </w:rPr>
            </w:pPr>
            <w:r>
              <w:rPr>
                <w:color w:val="0070C0"/>
              </w:rPr>
              <w:t>No action this year, to be a standing point in the agenda for next years (and when we have a new website).</w:t>
            </w:r>
          </w:p>
        </w:tc>
      </w:tr>
      <w:tr w:rsidR="003039D2" w:rsidRPr="004D5600" w14:paraId="1A98B2E1" w14:textId="77777777" w:rsidTr="00C87967">
        <w:tc>
          <w:tcPr>
            <w:tcW w:w="316" w:type="pct"/>
          </w:tcPr>
          <w:p w14:paraId="402E258F" w14:textId="1F6A9742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16</w:t>
            </w:r>
          </w:p>
        </w:tc>
        <w:tc>
          <w:tcPr>
            <w:tcW w:w="4684" w:type="pct"/>
          </w:tcPr>
          <w:p w14:paraId="286A62E5" w14:textId="77777777" w:rsidR="003039D2" w:rsidRDefault="003039D2" w:rsidP="00926F98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  <w:lang w:val="en-US"/>
              </w:rPr>
            </w:pPr>
            <w:r w:rsidRPr="00B30D71">
              <w:rPr>
                <w:rFonts w:cs="Arial"/>
                <w:szCs w:val="22"/>
                <w:lang w:val="en-US"/>
              </w:rPr>
              <w:t>Preventive Veterinary Medicine special issue</w:t>
            </w:r>
            <w:r w:rsidR="001537C8">
              <w:rPr>
                <w:rFonts w:cs="Arial"/>
                <w:szCs w:val="22"/>
                <w:lang w:val="en-US"/>
              </w:rPr>
              <w:t xml:space="preserve"> </w:t>
            </w:r>
          </w:p>
          <w:p w14:paraId="55017870" w14:textId="77777777" w:rsidR="000C0B1E" w:rsidRDefault="00182BE6" w:rsidP="000C0B1E">
            <w:pPr>
              <w:rPr>
                <w:color w:val="0070C0"/>
                <w:lang w:val="en-US"/>
              </w:rPr>
            </w:pPr>
            <w:r w:rsidRPr="00CA7EE0">
              <w:rPr>
                <w:color w:val="0070C0"/>
                <w:lang w:val="en-US"/>
              </w:rPr>
              <w:t xml:space="preserve">Ten papers submitted: </w:t>
            </w:r>
            <w:r w:rsidR="00D13770" w:rsidRPr="00CA7EE0">
              <w:rPr>
                <w:color w:val="0070C0"/>
                <w:lang w:val="en-US"/>
              </w:rPr>
              <w:t>all under review</w:t>
            </w:r>
            <w:r w:rsidR="0058359C" w:rsidRPr="00CA7EE0">
              <w:rPr>
                <w:color w:val="0070C0"/>
                <w:lang w:val="en-US"/>
              </w:rPr>
              <w:t xml:space="preserve">. </w:t>
            </w:r>
          </w:p>
          <w:p w14:paraId="4563A408" w14:textId="18B2E783" w:rsidR="0007532C" w:rsidRPr="0007532C" w:rsidRDefault="0007532C" w:rsidP="000C0B1E">
            <w:pPr>
              <w:rPr>
                <w:color w:val="FF0000"/>
                <w:lang w:val="en-US"/>
              </w:rPr>
            </w:pPr>
            <w:r>
              <w:rPr>
                <w:color w:val="FF0000"/>
                <w:lang w:val="en-US"/>
              </w:rPr>
              <w:t>Action: FD to keep an updated list for publication in social media.</w:t>
            </w:r>
          </w:p>
        </w:tc>
      </w:tr>
      <w:tr w:rsidR="003039D2" w:rsidRPr="004D5600" w14:paraId="630ADACC" w14:textId="77777777" w:rsidTr="00FA60F0">
        <w:trPr>
          <w:trHeight w:val="328"/>
        </w:trPr>
        <w:tc>
          <w:tcPr>
            <w:tcW w:w="316" w:type="pct"/>
          </w:tcPr>
          <w:p w14:paraId="6F1331C2" w14:textId="683EC8C0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17</w:t>
            </w:r>
          </w:p>
        </w:tc>
        <w:tc>
          <w:tcPr>
            <w:tcW w:w="4684" w:type="pct"/>
          </w:tcPr>
          <w:p w14:paraId="4C420024" w14:textId="6DC60047" w:rsidR="000C0B1E" w:rsidRPr="00821072" w:rsidRDefault="003039D2" w:rsidP="00821072">
            <w:pPr>
              <w:pStyle w:val="Rubrik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  <w:lang w:val="en-US"/>
              </w:rPr>
            </w:pPr>
            <w:r w:rsidRPr="00B30D71">
              <w:rPr>
                <w:rFonts w:cs="Arial"/>
                <w:szCs w:val="22"/>
                <w:lang w:val="en-US"/>
              </w:rPr>
              <w:t>Any other business</w:t>
            </w:r>
          </w:p>
          <w:p w14:paraId="73302285" w14:textId="77777777" w:rsidR="00C34873" w:rsidRDefault="00C34873" w:rsidP="00C34873">
            <w:r>
              <w:t>4.5 needs for improvement in the bursary form and scoring</w:t>
            </w:r>
          </w:p>
          <w:p w14:paraId="3F391056" w14:textId="2141AEB1" w:rsidR="00886FBE" w:rsidRPr="00F46AAD" w:rsidRDefault="00F9034B" w:rsidP="009A0A1C">
            <w:pPr>
              <w:rPr>
                <w:color w:val="0070C0"/>
              </w:rPr>
            </w:pPr>
            <w:r>
              <w:rPr>
                <w:color w:val="0070C0"/>
              </w:rPr>
              <w:t>Earlier discussion and actions.</w:t>
            </w:r>
          </w:p>
          <w:p w14:paraId="284E687A" w14:textId="3CE1D870" w:rsidR="00F46AAD" w:rsidRPr="00A42A45" w:rsidRDefault="00F46AAD" w:rsidP="009A0A1C">
            <w:pPr>
              <w:rPr>
                <w:i/>
                <w:lang w:val="en-US"/>
              </w:rPr>
            </w:pPr>
          </w:p>
        </w:tc>
      </w:tr>
      <w:tr w:rsidR="003039D2" w:rsidRPr="004D5600" w14:paraId="29674525" w14:textId="77777777" w:rsidTr="00FA60F0">
        <w:trPr>
          <w:trHeight w:val="274"/>
        </w:trPr>
        <w:tc>
          <w:tcPr>
            <w:tcW w:w="316" w:type="pct"/>
          </w:tcPr>
          <w:p w14:paraId="3278B314" w14:textId="40728F08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18</w:t>
            </w:r>
          </w:p>
        </w:tc>
        <w:tc>
          <w:tcPr>
            <w:tcW w:w="4684" w:type="pct"/>
          </w:tcPr>
          <w:p w14:paraId="7F1E6D69" w14:textId="77777777" w:rsidR="003039D2" w:rsidRDefault="003039D2" w:rsidP="00A5069F">
            <w:pPr>
              <w:rPr>
                <w:b/>
                <w:szCs w:val="22"/>
                <w:lang w:val="en-US"/>
              </w:rPr>
            </w:pPr>
            <w:r w:rsidRPr="00B30D71">
              <w:rPr>
                <w:b/>
                <w:szCs w:val="22"/>
                <w:lang w:val="en-US"/>
              </w:rPr>
              <w:t>Date and venue of next meeting</w:t>
            </w:r>
          </w:p>
          <w:p w14:paraId="279A8538" w14:textId="77777777" w:rsidR="00212448" w:rsidRDefault="00212448" w:rsidP="00A5069F">
            <w:pPr>
              <w:rPr>
                <w:b/>
              </w:rPr>
            </w:pPr>
          </w:p>
          <w:p w14:paraId="77E13D9B" w14:textId="77777777" w:rsidR="00886FBE" w:rsidRDefault="00F9034B" w:rsidP="00A5069F">
            <w:pPr>
              <w:rPr>
                <w:bCs/>
                <w:color w:val="0070C0"/>
              </w:rPr>
            </w:pPr>
            <w:r w:rsidRPr="006E5330">
              <w:rPr>
                <w:bCs/>
                <w:color w:val="0070C0"/>
              </w:rPr>
              <w:t>Pre-conference</w:t>
            </w:r>
            <w:r w:rsidR="00212448" w:rsidRPr="006E5330">
              <w:rPr>
                <w:bCs/>
                <w:color w:val="0070C0"/>
              </w:rPr>
              <w:t xml:space="preserve"> meeting in Toulouse: 21</w:t>
            </w:r>
            <w:r w:rsidR="00212448" w:rsidRPr="006E5330">
              <w:rPr>
                <w:bCs/>
                <w:color w:val="0070C0"/>
                <w:vertAlign w:val="superscript"/>
              </w:rPr>
              <w:t>st</w:t>
            </w:r>
            <w:r w:rsidR="00212448" w:rsidRPr="006E5330">
              <w:rPr>
                <w:bCs/>
                <w:color w:val="0070C0"/>
              </w:rPr>
              <w:t xml:space="preserve"> March</w:t>
            </w:r>
            <w:r w:rsidR="00722241">
              <w:rPr>
                <w:bCs/>
                <w:color w:val="0070C0"/>
              </w:rPr>
              <w:t xml:space="preserve"> at the veterinary school</w:t>
            </w:r>
            <w:r w:rsidR="00DE147D">
              <w:rPr>
                <w:bCs/>
                <w:color w:val="0070C0"/>
              </w:rPr>
              <w:t>, 13:00h.</w:t>
            </w:r>
          </w:p>
          <w:p w14:paraId="43478287" w14:textId="4B664967" w:rsidR="00FD08D9" w:rsidRPr="006E5330" w:rsidRDefault="00FD08D9" w:rsidP="00A5069F">
            <w:pPr>
              <w:rPr>
                <w:bCs/>
              </w:rPr>
            </w:pPr>
            <w:r w:rsidRPr="00FD08D9">
              <w:rPr>
                <w:bCs/>
                <w:color w:val="0070C0"/>
              </w:rPr>
              <w:t>Dinner with the keynotes invited.</w:t>
            </w:r>
          </w:p>
        </w:tc>
      </w:tr>
    </w:tbl>
    <w:p w14:paraId="1DFE251C" w14:textId="77777777" w:rsidR="003C0792" w:rsidRDefault="003C0792" w:rsidP="00445DBA">
      <w:pPr>
        <w:ind w:left="-142"/>
        <w:rPr>
          <w:b/>
          <w:szCs w:val="22"/>
        </w:rPr>
      </w:pPr>
    </w:p>
    <w:p w14:paraId="39E26449" w14:textId="77777777" w:rsidR="00E562BF" w:rsidRPr="004D5600" w:rsidRDefault="00E562BF" w:rsidP="00445DBA">
      <w:pPr>
        <w:ind w:left="-142"/>
        <w:rPr>
          <w:b/>
          <w:szCs w:val="22"/>
        </w:rPr>
      </w:pPr>
    </w:p>
    <w:p w14:paraId="3D2E1871" w14:textId="36FB7BDF" w:rsidR="003E6E57" w:rsidRPr="004D5600" w:rsidRDefault="00586E11" w:rsidP="0039267A">
      <w:pPr>
        <w:ind w:left="-142" w:firstLine="862"/>
        <w:rPr>
          <w:b/>
          <w:szCs w:val="22"/>
        </w:rPr>
      </w:pPr>
      <w:r>
        <w:rPr>
          <w:b/>
          <w:szCs w:val="22"/>
        </w:rPr>
        <w:t>Fernanda Dórea</w:t>
      </w:r>
      <w:r w:rsidR="00570605" w:rsidRPr="004D5600">
        <w:rPr>
          <w:b/>
          <w:szCs w:val="22"/>
        </w:rPr>
        <w:t xml:space="preserve"> </w:t>
      </w:r>
      <w:r w:rsidR="00475B0F" w:rsidRPr="004D5600">
        <w:rPr>
          <w:b/>
          <w:szCs w:val="22"/>
        </w:rPr>
        <w:t>(Honorary Secretary</w:t>
      </w:r>
      <w:r w:rsidR="004C627C" w:rsidRPr="004D5600">
        <w:rPr>
          <w:b/>
          <w:szCs w:val="22"/>
        </w:rPr>
        <w:t>)</w:t>
      </w:r>
    </w:p>
    <w:p w14:paraId="2C6C6B50" w14:textId="77777777" w:rsidR="003C0792" w:rsidRDefault="003C0792" w:rsidP="00445DBA">
      <w:pPr>
        <w:ind w:left="-142"/>
        <w:rPr>
          <w:b/>
          <w:szCs w:val="22"/>
        </w:rPr>
      </w:pPr>
    </w:p>
    <w:p w14:paraId="565DA1BF" w14:textId="77777777" w:rsidR="00E562BF" w:rsidRPr="004D5600" w:rsidRDefault="00E562BF" w:rsidP="00445DBA">
      <w:pPr>
        <w:ind w:left="-142"/>
        <w:rPr>
          <w:b/>
          <w:szCs w:val="22"/>
        </w:rPr>
      </w:pPr>
    </w:p>
    <w:tbl>
      <w:tblPr>
        <w:tblW w:w="9842" w:type="dxa"/>
        <w:tblLook w:val="04A0" w:firstRow="1" w:lastRow="0" w:firstColumn="1" w:lastColumn="0" w:noHBand="0" w:noVBand="1"/>
      </w:tblPr>
      <w:tblGrid>
        <w:gridCol w:w="9890"/>
      </w:tblGrid>
      <w:tr w:rsidR="00B201DC" w:rsidRPr="004D5600" w14:paraId="38637307" w14:textId="77777777" w:rsidTr="00B201DC">
        <w:trPr>
          <w:trHeight w:val="239"/>
        </w:trPr>
        <w:tc>
          <w:tcPr>
            <w:tcW w:w="9842" w:type="dxa"/>
            <w:shd w:val="clear" w:color="auto" w:fill="auto"/>
          </w:tcPr>
          <w:p w14:paraId="6112F360" w14:textId="32352D7C" w:rsidR="00B201DC" w:rsidRPr="004D5600" w:rsidRDefault="00B201DC" w:rsidP="006E2951">
            <w:pPr>
              <w:rPr>
                <w:b/>
                <w:szCs w:val="22"/>
                <w:u w:val="single"/>
              </w:rPr>
            </w:pPr>
            <w:r w:rsidRPr="004D5600">
              <w:rPr>
                <w:b/>
                <w:szCs w:val="22"/>
                <w:u w:val="single"/>
              </w:rPr>
              <w:t>CIRCULATION LIST:</w:t>
            </w:r>
          </w:p>
        </w:tc>
      </w:tr>
      <w:tr w:rsidR="00B201DC" w:rsidRPr="007C7CEA" w14:paraId="290AA762" w14:textId="77777777" w:rsidTr="00B201DC">
        <w:trPr>
          <w:trHeight w:val="480"/>
        </w:trPr>
        <w:tc>
          <w:tcPr>
            <w:tcW w:w="9842" w:type="dxa"/>
            <w:shd w:val="clear" w:color="auto" w:fill="auto"/>
          </w:tcPr>
          <w:p w14:paraId="6C77416B" w14:textId="77777777" w:rsidR="00B201DC" w:rsidRDefault="00B201DC" w:rsidP="002F17F7">
            <w:pPr>
              <w:rPr>
                <w:b/>
                <w:szCs w:val="22"/>
              </w:rPr>
            </w:pPr>
          </w:p>
          <w:p w14:paraId="56D6E4F0" w14:textId="30634C6A" w:rsidR="00B201DC" w:rsidRPr="007C7CEA" w:rsidRDefault="00B201DC" w:rsidP="002F17F7">
            <w:pPr>
              <w:rPr>
                <w:b/>
                <w:szCs w:val="22"/>
              </w:rPr>
            </w:pPr>
          </w:p>
        </w:tc>
      </w:tr>
      <w:tr w:rsidR="00B201DC" w:rsidRPr="007C7CEA" w14:paraId="73FD075A" w14:textId="77777777" w:rsidTr="000F6618">
        <w:trPr>
          <w:trHeight w:val="1589"/>
        </w:trPr>
        <w:tc>
          <w:tcPr>
            <w:tcW w:w="9842" w:type="dxa"/>
            <w:shd w:val="clear" w:color="auto" w:fill="auto"/>
          </w:tcPr>
          <w:tbl>
            <w:tblPr>
              <w:tblStyle w:val="Tabellrutnt"/>
              <w:tblW w:w="9648" w:type="dxa"/>
              <w:tblInd w:w="16" w:type="dxa"/>
              <w:tblLook w:val="04A0" w:firstRow="1" w:lastRow="0" w:firstColumn="1" w:lastColumn="0" w:noHBand="0" w:noVBand="1"/>
            </w:tblPr>
            <w:tblGrid>
              <w:gridCol w:w="2141"/>
              <w:gridCol w:w="2585"/>
              <w:gridCol w:w="2590"/>
              <w:gridCol w:w="2332"/>
            </w:tblGrid>
            <w:tr w:rsidR="00B201DC" w:rsidRPr="0039267A" w14:paraId="414794E8" w14:textId="77777777" w:rsidTr="00586E11">
              <w:trPr>
                <w:trHeight w:val="243"/>
              </w:trPr>
              <w:tc>
                <w:tcPr>
                  <w:tcW w:w="2141" w:type="dxa"/>
                </w:tcPr>
                <w:p w14:paraId="4E1A8B4B" w14:textId="77777777" w:rsidR="00B201DC" w:rsidRPr="00361029" w:rsidRDefault="00B201DC" w:rsidP="00896A24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President</w:t>
                  </w:r>
                </w:p>
              </w:tc>
              <w:tc>
                <w:tcPr>
                  <w:tcW w:w="2585" w:type="dxa"/>
                </w:tcPr>
                <w:p w14:paraId="6B5E9449" w14:textId="11BEC9E3" w:rsidR="00B201DC" w:rsidRPr="00361029" w:rsidRDefault="004649BD" w:rsidP="00896A24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Philip Robinson (PR)</w:t>
                  </w:r>
                </w:p>
              </w:tc>
              <w:tc>
                <w:tcPr>
                  <w:tcW w:w="2590" w:type="dxa"/>
                </w:tcPr>
                <w:p w14:paraId="266B9EC5" w14:textId="77777777" w:rsidR="00B201DC" w:rsidRPr="00361029" w:rsidRDefault="00B201DC" w:rsidP="00896A24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Committee members</w:t>
                  </w:r>
                </w:p>
              </w:tc>
              <w:tc>
                <w:tcPr>
                  <w:tcW w:w="2332" w:type="dxa"/>
                </w:tcPr>
                <w:p w14:paraId="09B6B4ED" w14:textId="7C7A37CE" w:rsidR="00B201DC" w:rsidRPr="00361029" w:rsidRDefault="00FD2581" w:rsidP="00896A24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Carla Gomes (CG)</w:t>
                  </w:r>
                </w:p>
              </w:tc>
            </w:tr>
            <w:tr w:rsidR="00B201DC" w:rsidRPr="0039267A" w14:paraId="4843AD6C" w14:textId="77777777" w:rsidTr="00586E11">
              <w:trPr>
                <w:trHeight w:val="133"/>
              </w:trPr>
              <w:tc>
                <w:tcPr>
                  <w:tcW w:w="2141" w:type="dxa"/>
                </w:tcPr>
                <w:p w14:paraId="72285395" w14:textId="144EB123" w:rsidR="00B201DC" w:rsidRPr="00361029" w:rsidRDefault="00B201DC" w:rsidP="00896A24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Senior V-P</w:t>
                  </w:r>
                </w:p>
              </w:tc>
              <w:tc>
                <w:tcPr>
                  <w:tcW w:w="2585" w:type="dxa"/>
                </w:tcPr>
                <w:p w14:paraId="101B6A07" w14:textId="477C4559" w:rsidR="00B201DC" w:rsidRPr="00361029" w:rsidRDefault="004649BD" w:rsidP="00896A24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>Gerdien van Schaik (GS)</w:t>
                  </w:r>
                </w:p>
              </w:tc>
              <w:tc>
                <w:tcPr>
                  <w:tcW w:w="2590" w:type="dxa"/>
                </w:tcPr>
                <w:p w14:paraId="06BF3B6E" w14:textId="77777777" w:rsidR="00B201DC" w:rsidRPr="00361029" w:rsidRDefault="00B201DC" w:rsidP="00896A24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2332" w:type="dxa"/>
                </w:tcPr>
                <w:p w14:paraId="715796DE" w14:textId="37DA573A" w:rsidR="00B201DC" w:rsidRPr="00361029" w:rsidRDefault="00361029" w:rsidP="00586E11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>Luís Pedro Carmo (LC)</w:t>
                  </w:r>
                </w:p>
              </w:tc>
            </w:tr>
            <w:tr w:rsidR="004649BD" w:rsidRPr="0039267A" w14:paraId="75BD88F3" w14:textId="77777777" w:rsidTr="00586E11">
              <w:trPr>
                <w:trHeight w:val="165"/>
              </w:trPr>
              <w:tc>
                <w:tcPr>
                  <w:tcW w:w="2141" w:type="dxa"/>
                </w:tcPr>
                <w:p w14:paraId="6760DBED" w14:textId="22C896DB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Junior V-P</w:t>
                  </w:r>
                </w:p>
              </w:tc>
              <w:tc>
                <w:tcPr>
                  <w:tcW w:w="2585" w:type="dxa"/>
                </w:tcPr>
                <w:p w14:paraId="09E20F2F" w14:textId="7BDF00C9" w:rsidR="004649BD" w:rsidRPr="00361029" w:rsidRDefault="004649BD" w:rsidP="004649BD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>David Brodbelt (DB)</w:t>
                  </w:r>
                </w:p>
              </w:tc>
              <w:tc>
                <w:tcPr>
                  <w:tcW w:w="2590" w:type="dxa"/>
                </w:tcPr>
                <w:p w14:paraId="406D29C2" w14:textId="77777777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2332" w:type="dxa"/>
                </w:tcPr>
                <w:p w14:paraId="36E7CD58" w14:textId="626182F5" w:rsidR="004649BD" w:rsidRPr="00361029" w:rsidRDefault="004649BD" w:rsidP="004649BD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>Timothée Vergne (TV)</w:t>
                  </w:r>
                </w:p>
              </w:tc>
            </w:tr>
            <w:tr w:rsidR="004649BD" w:rsidRPr="0039267A" w14:paraId="35C3F944" w14:textId="77777777" w:rsidTr="00586E11">
              <w:trPr>
                <w:trHeight w:val="84"/>
              </w:trPr>
              <w:tc>
                <w:tcPr>
                  <w:tcW w:w="2141" w:type="dxa"/>
                </w:tcPr>
                <w:p w14:paraId="033BC645" w14:textId="77777777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Honorary Treasurer</w:t>
                  </w:r>
                </w:p>
              </w:tc>
              <w:tc>
                <w:tcPr>
                  <w:tcW w:w="2585" w:type="dxa"/>
                </w:tcPr>
                <w:p w14:paraId="2731FF70" w14:textId="65E3DE1B" w:rsidR="004649BD" w:rsidRPr="00361029" w:rsidRDefault="004649BD" w:rsidP="004649BD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Egil Fischer (EF)</w:t>
                  </w:r>
                </w:p>
              </w:tc>
              <w:tc>
                <w:tcPr>
                  <w:tcW w:w="2590" w:type="dxa"/>
                </w:tcPr>
                <w:p w14:paraId="44213246" w14:textId="1AEBC1D5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2332" w:type="dxa"/>
                </w:tcPr>
                <w:p w14:paraId="489275F4" w14:textId="72A1D813" w:rsidR="004649BD" w:rsidRPr="00361029" w:rsidRDefault="004649BD" w:rsidP="004649BD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Locksley Messam</w:t>
                  </w:r>
                </w:p>
              </w:tc>
            </w:tr>
            <w:tr w:rsidR="004649BD" w:rsidRPr="0039267A" w14:paraId="56C560A9" w14:textId="77777777" w:rsidTr="00586E11">
              <w:trPr>
                <w:trHeight w:val="129"/>
              </w:trPr>
              <w:tc>
                <w:tcPr>
                  <w:tcW w:w="2141" w:type="dxa"/>
                </w:tcPr>
                <w:p w14:paraId="3A3E878F" w14:textId="77777777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Honorary Secretary</w:t>
                  </w:r>
                </w:p>
              </w:tc>
              <w:tc>
                <w:tcPr>
                  <w:tcW w:w="2585" w:type="dxa"/>
                </w:tcPr>
                <w:p w14:paraId="0BE35B55" w14:textId="17A1B8EE" w:rsidR="004649BD" w:rsidRPr="00361029" w:rsidRDefault="004649BD" w:rsidP="004649BD">
                  <w:pPr>
                    <w:rPr>
                      <w:sz w:val="20"/>
                    </w:rPr>
                  </w:pPr>
                  <w:r w:rsidRPr="00361029">
                    <w:rPr>
                      <w:sz w:val="20"/>
                    </w:rPr>
                    <w:t>Fernanda D</w:t>
                  </w:r>
                  <w:r w:rsidRPr="00361029">
                    <w:rPr>
                      <w:rFonts w:cs="Arial"/>
                      <w:sz w:val="20"/>
                    </w:rPr>
                    <w:t>ό</w:t>
                  </w:r>
                  <w:r w:rsidRPr="00361029">
                    <w:rPr>
                      <w:sz w:val="20"/>
                    </w:rPr>
                    <w:t>rea (FD)</w:t>
                  </w:r>
                </w:p>
              </w:tc>
              <w:tc>
                <w:tcPr>
                  <w:tcW w:w="2590" w:type="dxa"/>
                </w:tcPr>
                <w:p w14:paraId="2C339250" w14:textId="6177BCE7" w:rsidR="004649BD" w:rsidRPr="00361029" w:rsidRDefault="004649BD" w:rsidP="004649BD">
                  <w:pPr>
                    <w:rPr>
                      <w:b/>
                      <w:sz w:val="20"/>
                    </w:rPr>
                  </w:pPr>
                  <w:r w:rsidRPr="00361029">
                    <w:rPr>
                      <w:b/>
                      <w:sz w:val="20"/>
                    </w:rPr>
                    <w:t>Co-opted member</w:t>
                  </w:r>
                  <w:r>
                    <w:rPr>
                      <w:b/>
                      <w:sz w:val="20"/>
                    </w:rPr>
                    <w:t>s</w:t>
                  </w:r>
                </w:p>
              </w:tc>
              <w:tc>
                <w:tcPr>
                  <w:tcW w:w="2332" w:type="dxa"/>
                </w:tcPr>
                <w:p w14:paraId="5180D703" w14:textId="3D2B1622" w:rsidR="004649BD" w:rsidRPr="00361029" w:rsidRDefault="007001F2" w:rsidP="004649BD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none</w:t>
                  </w:r>
                </w:p>
              </w:tc>
            </w:tr>
          </w:tbl>
          <w:p w14:paraId="6D1A13AD" w14:textId="77777777" w:rsidR="00B201DC" w:rsidRPr="0039267A" w:rsidRDefault="00B201DC" w:rsidP="00896A24">
            <w:pPr>
              <w:rPr>
                <w:b/>
                <w:sz w:val="20"/>
              </w:rPr>
            </w:pPr>
          </w:p>
          <w:p w14:paraId="18C42DA0" w14:textId="57328806" w:rsidR="00B201DC" w:rsidRPr="0039267A" w:rsidRDefault="00B201DC" w:rsidP="002F17F7">
            <w:pPr>
              <w:rPr>
                <w:b/>
                <w:sz w:val="20"/>
              </w:rPr>
            </w:pPr>
          </w:p>
        </w:tc>
      </w:tr>
    </w:tbl>
    <w:p w14:paraId="3D1090D7" w14:textId="0EC688D1" w:rsidR="00811010" w:rsidRDefault="00811010" w:rsidP="004649BD">
      <w:pPr>
        <w:rPr>
          <w:lang w:val="en-US"/>
        </w:rPr>
      </w:pPr>
    </w:p>
    <w:sectPr w:rsidR="00811010" w:rsidSect="008B30D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F88F4" w14:textId="77777777" w:rsidR="003B1FC3" w:rsidRDefault="003B1FC3">
      <w:r>
        <w:separator/>
      </w:r>
    </w:p>
  </w:endnote>
  <w:endnote w:type="continuationSeparator" w:id="0">
    <w:p w14:paraId="5E81B2A6" w14:textId="77777777" w:rsidR="003B1FC3" w:rsidRDefault="003B1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9B8AF" w14:textId="77777777" w:rsidR="00205482" w:rsidRDefault="00205482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EA097" w14:textId="501AD9BD" w:rsidR="00FE4CCE" w:rsidRDefault="00FE4CCE">
    <w:pPr>
      <w:pStyle w:val="Sidfot"/>
      <w:framePr w:wrap="auto" w:vAnchor="text" w:hAnchor="margin" w:xAlign="center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D61CC8">
      <w:rPr>
        <w:rStyle w:val="Sidnummer"/>
        <w:noProof/>
      </w:rPr>
      <w:t>2</w:t>
    </w:r>
    <w:r>
      <w:rPr>
        <w:rStyle w:val="Sidnummer"/>
      </w:rPr>
      <w:fldChar w:fldCharType="end"/>
    </w:r>
  </w:p>
  <w:p w14:paraId="66C39107" w14:textId="77777777" w:rsidR="00FE4CCE" w:rsidRDefault="00FE4CCE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2A8EE" w14:textId="5E993076" w:rsidR="00FE4CCE" w:rsidRDefault="00FE4CCE">
    <w:pPr>
      <w:pStyle w:val="Sidfot"/>
      <w:jc w:val="center"/>
    </w:pPr>
    <w:r>
      <w:rPr>
        <w:rStyle w:val="Sidnummer"/>
      </w:rPr>
      <w:fldChar w:fldCharType="begin"/>
    </w:r>
    <w:r>
      <w:rPr>
        <w:rStyle w:val="Sidnummer"/>
      </w:rPr>
      <w:instrText xml:space="preserve"> PAGE </w:instrText>
    </w:r>
    <w:r>
      <w:rPr>
        <w:rStyle w:val="Sidnummer"/>
      </w:rPr>
      <w:fldChar w:fldCharType="separate"/>
    </w:r>
    <w:r w:rsidR="00D61CC8">
      <w:rPr>
        <w:rStyle w:val="Sidnummer"/>
        <w:noProof/>
      </w:rPr>
      <w:t>1</w:t>
    </w:r>
    <w:r>
      <w:rPr>
        <w:rStyle w:val="Sidnumm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A4B22" w14:textId="77777777" w:rsidR="003B1FC3" w:rsidRDefault="003B1FC3">
      <w:r>
        <w:separator/>
      </w:r>
    </w:p>
  </w:footnote>
  <w:footnote w:type="continuationSeparator" w:id="0">
    <w:p w14:paraId="589056DC" w14:textId="77777777" w:rsidR="003B1FC3" w:rsidRDefault="003B1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4DE4C" w14:textId="77777777" w:rsidR="00205482" w:rsidRDefault="00205482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60C35" w14:textId="4C941A9B" w:rsidR="00205482" w:rsidRDefault="00205482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FE4CCE" w14:paraId="4176B16B" w14:textId="77777777" w:rsidTr="003E0502">
      <w:tc>
        <w:tcPr>
          <w:tcW w:w="1668" w:type="dxa"/>
          <w:shd w:val="clear" w:color="auto" w:fill="auto"/>
        </w:tcPr>
        <w:p w14:paraId="41F110BC" w14:textId="77777777" w:rsidR="00FE4CCE" w:rsidRDefault="00FE4CCE" w:rsidP="003E0502">
          <w:pPr>
            <w:pStyle w:val="Rubrik"/>
            <w:jc w:val="left"/>
          </w:pPr>
          <w:r w:rsidRPr="00140FA7">
            <w:rPr>
              <w:sz w:val="20"/>
            </w:rPr>
            <w:object w:dxaOrig="1440" w:dyaOrig="1083" w14:anchorId="6D9A235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15pt" fillcolor="window">
                <v:imagedata r:id="rId1" o:title=""/>
              </v:shape>
              <o:OLEObject Type="Embed" ProgID="PowerPoint.Show.8" ShapeID="_x0000_i1025" DrawAspect="Content" ObjectID="_1724747776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581BE6EB" w14:textId="77777777" w:rsidR="00FE4CCE" w:rsidRPr="00140FA7" w:rsidRDefault="00FE4CCE" w:rsidP="003E0502">
          <w:pPr>
            <w:pStyle w:val="Brd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01812CDE" w14:textId="7B172B4D" w:rsidR="00FE4CCE" w:rsidRDefault="00FE4CCE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Rubrik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Rubrik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Rubrik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F6A7B64"/>
    <w:multiLevelType w:val="multilevel"/>
    <w:tmpl w:val="F89AF204"/>
    <w:lvl w:ilvl="0">
      <w:start w:val="17"/>
      <w:numFmt w:val="decimal"/>
      <w:lvlText w:val="%1"/>
      <w:lvlJc w:val="left"/>
      <w:pPr>
        <w:ind w:left="421" w:hanging="4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1" w:hanging="42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4E724D9"/>
    <w:multiLevelType w:val="hybridMultilevel"/>
    <w:tmpl w:val="8B42C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4155A2"/>
    <w:multiLevelType w:val="hybridMultilevel"/>
    <w:tmpl w:val="EBAE26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5B1DF2"/>
    <w:multiLevelType w:val="multilevel"/>
    <w:tmpl w:val="5FD031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3853E99"/>
    <w:multiLevelType w:val="multilevel"/>
    <w:tmpl w:val="58F412A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10D5416"/>
    <w:multiLevelType w:val="hybridMultilevel"/>
    <w:tmpl w:val="13EE00AC"/>
    <w:lvl w:ilvl="0" w:tplc="94C27FB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5D6163"/>
    <w:multiLevelType w:val="hybridMultilevel"/>
    <w:tmpl w:val="A8401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4D5037"/>
    <w:multiLevelType w:val="hybridMultilevel"/>
    <w:tmpl w:val="2BCC9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F535C89"/>
    <w:multiLevelType w:val="multilevel"/>
    <w:tmpl w:val="58F412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551773613">
    <w:abstractNumId w:val="0"/>
  </w:num>
  <w:num w:numId="2" w16cid:durableId="839779641">
    <w:abstractNumId w:val="9"/>
  </w:num>
  <w:num w:numId="3" w16cid:durableId="694884475">
    <w:abstractNumId w:val="4"/>
  </w:num>
  <w:num w:numId="4" w16cid:durableId="959578574">
    <w:abstractNumId w:val="10"/>
  </w:num>
  <w:num w:numId="5" w16cid:durableId="1471288681">
    <w:abstractNumId w:val="5"/>
  </w:num>
  <w:num w:numId="6" w16cid:durableId="941765789">
    <w:abstractNumId w:val="7"/>
  </w:num>
  <w:num w:numId="7" w16cid:durableId="1360163452">
    <w:abstractNumId w:val="3"/>
  </w:num>
  <w:num w:numId="8" w16cid:durableId="1314792489">
    <w:abstractNumId w:val="2"/>
  </w:num>
  <w:num w:numId="9" w16cid:durableId="416245275">
    <w:abstractNumId w:val="8"/>
  </w:num>
  <w:num w:numId="10" w16cid:durableId="2055540326">
    <w:abstractNumId w:val="1"/>
  </w:num>
  <w:num w:numId="11" w16cid:durableId="387148725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3106"/>
    <w:rsid w:val="00004029"/>
    <w:rsid w:val="00013857"/>
    <w:rsid w:val="0001441E"/>
    <w:rsid w:val="00014A5B"/>
    <w:rsid w:val="00022F37"/>
    <w:rsid w:val="00023B75"/>
    <w:rsid w:val="00030790"/>
    <w:rsid w:val="00031090"/>
    <w:rsid w:val="0003260E"/>
    <w:rsid w:val="00033454"/>
    <w:rsid w:val="00041F39"/>
    <w:rsid w:val="000508F8"/>
    <w:rsid w:val="00051DF8"/>
    <w:rsid w:val="00053247"/>
    <w:rsid w:val="00062FA0"/>
    <w:rsid w:val="00065AA8"/>
    <w:rsid w:val="000662A9"/>
    <w:rsid w:val="0006694F"/>
    <w:rsid w:val="00067331"/>
    <w:rsid w:val="00067926"/>
    <w:rsid w:val="0007199D"/>
    <w:rsid w:val="0007532C"/>
    <w:rsid w:val="00076425"/>
    <w:rsid w:val="00080488"/>
    <w:rsid w:val="000809A3"/>
    <w:rsid w:val="00083975"/>
    <w:rsid w:val="0008652E"/>
    <w:rsid w:val="000876DE"/>
    <w:rsid w:val="00087F68"/>
    <w:rsid w:val="0009086E"/>
    <w:rsid w:val="00092851"/>
    <w:rsid w:val="0009524B"/>
    <w:rsid w:val="000A040B"/>
    <w:rsid w:val="000A24A4"/>
    <w:rsid w:val="000A3041"/>
    <w:rsid w:val="000A74E3"/>
    <w:rsid w:val="000B1D31"/>
    <w:rsid w:val="000B1E0C"/>
    <w:rsid w:val="000B5648"/>
    <w:rsid w:val="000B78D6"/>
    <w:rsid w:val="000C0B1E"/>
    <w:rsid w:val="000C1991"/>
    <w:rsid w:val="000C3D61"/>
    <w:rsid w:val="000D1DC4"/>
    <w:rsid w:val="000D49E8"/>
    <w:rsid w:val="000E2250"/>
    <w:rsid w:val="000E28ED"/>
    <w:rsid w:val="000F0918"/>
    <w:rsid w:val="000F0A2D"/>
    <w:rsid w:val="000F14D0"/>
    <w:rsid w:val="000F1F84"/>
    <w:rsid w:val="000F2B27"/>
    <w:rsid w:val="000F532F"/>
    <w:rsid w:val="000F5940"/>
    <w:rsid w:val="000F6618"/>
    <w:rsid w:val="000F7EC3"/>
    <w:rsid w:val="00104A5B"/>
    <w:rsid w:val="00104BE9"/>
    <w:rsid w:val="00105DE6"/>
    <w:rsid w:val="00106383"/>
    <w:rsid w:val="00114436"/>
    <w:rsid w:val="00121472"/>
    <w:rsid w:val="00121D5D"/>
    <w:rsid w:val="00122E29"/>
    <w:rsid w:val="00123036"/>
    <w:rsid w:val="001247DF"/>
    <w:rsid w:val="00126AEF"/>
    <w:rsid w:val="001274EC"/>
    <w:rsid w:val="001375ED"/>
    <w:rsid w:val="00140FA7"/>
    <w:rsid w:val="001520B9"/>
    <w:rsid w:val="001537C8"/>
    <w:rsid w:val="00153CA9"/>
    <w:rsid w:val="001557EB"/>
    <w:rsid w:val="00160016"/>
    <w:rsid w:val="00160356"/>
    <w:rsid w:val="00167909"/>
    <w:rsid w:val="00172297"/>
    <w:rsid w:val="001747FE"/>
    <w:rsid w:val="00182BE6"/>
    <w:rsid w:val="001928AE"/>
    <w:rsid w:val="00195744"/>
    <w:rsid w:val="00195D11"/>
    <w:rsid w:val="00196DCD"/>
    <w:rsid w:val="001A01AF"/>
    <w:rsid w:val="001A048D"/>
    <w:rsid w:val="001A071E"/>
    <w:rsid w:val="001A520D"/>
    <w:rsid w:val="001B0615"/>
    <w:rsid w:val="001B26FC"/>
    <w:rsid w:val="001C0987"/>
    <w:rsid w:val="001C2412"/>
    <w:rsid w:val="001C241A"/>
    <w:rsid w:val="001C2C11"/>
    <w:rsid w:val="001C2F4F"/>
    <w:rsid w:val="001D191C"/>
    <w:rsid w:val="001D39B8"/>
    <w:rsid w:val="001E32EA"/>
    <w:rsid w:val="001F3F88"/>
    <w:rsid w:val="001F46E9"/>
    <w:rsid w:val="001F57E3"/>
    <w:rsid w:val="001F72C7"/>
    <w:rsid w:val="002011F1"/>
    <w:rsid w:val="00201D27"/>
    <w:rsid w:val="00204E44"/>
    <w:rsid w:val="00205482"/>
    <w:rsid w:val="00212448"/>
    <w:rsid w:val="002128D9"/>
    <w:rsid w:val="00215B9C"/>
    <w:rsid w:val="00215BA2"/>
    <w:rsid w:val="00220813"/>
    <w:rsid w:val="00220AEC"/>
    <w:rsid w:val="0022138B"/>
    <w:rsid w:val="002230B7"/>
    <w:rsid w:val="002247B9"/>
    <w:rsid w:val="002314FF"/>
    <w:rsid w:val="00234679"/>
    <w:rsid w:val="00242DFF"/>
    <w:rsid w:val="00245438"/>
    <w:rsid w:val="002562F7"/>
    <w:rsid w:val="00256D95"/>
    <w:rsid w:val="00261A8A"/>
    <w:rsid w:val="00262F81"/>
    <w:rsid w:val="002676AE"/>
    <w:rsid w:val="00273182"/>
    <w:rsid w:val="0027587C"/>
    <w:rsid w:val="00281B13"/>
    <w:rsid w:val="002827D3"/>
    <w:rsid w:val="0028401A"/>
    <w:rsid w:val="002849CE"/>
    <w:rsid w:val="00291492"/>
    <w:rsid w:val="0029369F"/>
    <w:rsid w:val="002939AD"/>
    <w:rsid w:val="00295E0C"/>
    <w:rsid w:val="002A2B32"/>
    <w:rsid w:val="002B0920"/>
    <w:rsid w:val="002B0E85"/>
    <w:rsid w:val="002B4D91"/>
    <w:rsid w:val="002B6899"/>
    <w:rsid w:val="002C16C8"/>
    <w:rsid w:val="002C5D06"/>
    <w:rsid w:val="002C7206"/>
    <w:rsid w:val="002D4C95"/>
    <w:rsid w:val="002E01CE"/>
    <w:rsid w:val="002E3220"/>
    <w:rsid w:val="002E378C"/>
    <w:rsid w:val="002F38CF"/>
    <w:rsid w:val="002F398A"/>
    <w:rsid w:val="002F4D09"/>
    <w:rsid w:val="002F6162"/>
    <w:rsid w:val="003039D2"/>
    <w:rsid w:val="003040DF"/>
    <w:rsid w:val="00304B0B"/>
    <w:rsid w:val="003068E4"/>
    <w:rsid w:val="00307C1D"/>
    <w:rsid w:val="0031391A"/>
    <w:rsid w:val="00313FEC"/>
    <w:rsid w:val="0031502A"/>
    <w:rsid w:val="00315355"/>
    <w:rsid w:val="00315840"/>
    <w:rsid w:val="00317185"/>
    <w:rsid w:val="00317559"/>
    <w:rsid w:val="00322428"/>
    <w:rsid w:val="00325F1E"/>
    <w:rsid w:val="00333834"/>
    <w:rsid w:val="0033385A"/>
    <w:rsid w:val="00337DB9"/>
    <w:rsid w:val="00343E93"/>
    <w:rsid w:val="00344893"/>
    <w:rsid w:val="00352020"/>
    <w:rsid w:val="0035458B"/>
    <w:rsid w:val="00361029"/>
    <w:rsid w:val="003666EC"/>
    <w:rsid w:val="003709F9"/>
    <w:rsid w:val="003771E8"/>
    <w:rsid w:val="00377CD9"/>
    <w:rsid w:val="00377F26"/>
    <w:rsid w:val="0038138C"/>
    <w:rsid w:val="00387D0E"/>
    <w:rsid w:val="0039267A"/>
    <w:rsid w:val="00396353"/>
    <w:rsid w:val="003A4C19"/>
    <w:rsid w:val="003A7092"/>
    <w:rsid w:val="003B15BE"/>
    <w:rsid w:val="003B1FC3"/>
    <w:rsid w:val="003B21CD"/>
    <w:rsid w:val="003B365F"/>
    <w:rsid w:val="003C0792"/>
    <w:rsid w:val="003C7E85"/>
    <w:rsid w:val="003D0D76"/>
    <w:rsid w:val="003D4A0E"/>
    <w:rsid w:val="003D5ABE"/>
    <w:rsid w:val="003D7005"/>
    <w:rsid w:val="003E0502"/>
    <w:rsid w:val="003E5E85"/>
    <w:rsid w:val="003E6E57"/>
    <w:rsid w:val="003F0034"/>
    <w:rsid w:val="003F18B7"/>
    <w:rsid w:val="00400874"/>
    <w:rsid w:val="004079EA"/>
    <w:rsid w:val="004301FD"/>
    <w:rsid w:val="00432312"/>
    <w:rsid w:val="0044179D"/>
    <w:rsid w:val="00444483"/>
    <w:rsid w:val="00445DBA"/>
    <w:rsid w:val="00455AB6"/>
    <w:rsid w:val="00462A37"/>
    <w:rsid w:val="004649BD"/>
    <w:rsid w:val="00466308"/>
    <w:rsid w:val="00467685"/>
    <w:rsid w:val="004703F6"/>
    <w:rsid w:val="00470AA2"/>
    <w:rsid w:val="004718D4"/>
    <w:rsid w:val="00471A37"/>
    <w:rsid w:val="004738A9"/>
    <w:rsid w:val="00475B0F"/>
    <w:rsid w:val="004846BC"/>
    <w:rsid w:val="00485F2F"/>
    <w:rsid w:val="00496AD2"/>
    <w:rsid w:val="004A289B"/>
    <w:rsid w:val="004A5292"/>
    <w:rsid w:val="004B047C"/>
    <w:rsid w:val="004B3616"/>
    <w:rsid w:val="004B63CC"/>
    <w:rsid w:val="004B7FBB"/>
    <w:rsid w:val="004C627C"/>
    <w:rsid w:val="004D11CF"/>
    <w:rsid w:val="004D199C"/>
    <w:rsid w:val="004D2888"/>
    <w:rsid w:val="004D3B32"/>
    <w:rsid w:val="004D5600"/>
    <w:rsid w:val="004D5D82"/>
    <w:rsid w:val="004D689D"/>
    <w:rsid w:val="004D7679"/>
    <w:rsid w:val="004E3287"/>
    <w:rsid w:val="004E60D3"/>
    <w:rsid w:val="004E7A1D"/>
    <w:rsid w:val="004F4899"/>
    <w:rsid w:val="004F4E6B"/>
    <w:rsid w:val="004F517F"/>
    <w:rsid w:val="004F58EF"/>
    <w:rsid w:val="004F7DD1"/>
    <w:rsid w:val="0050239C"/>
    <w:rsid w:val="00504B11"/>
    <w:rsid w:val="005129EA"/>
    <w:rsid w:val="00517570"/>
    <w:rsid w:val="00517EA1"/>
    <w:rsid w:val="00520068"/>
    <w:rsid w:val="005406F2"/>
    <w:rsid w:val="00540EE3"/>
    <w:rsid w:val="00546B98"/>
    <w:rsid w:val="00547874"/>
    <w:rsid w:val="005540A2"/>
    <w:rsid w:val="00556F70"/>
    <w:rsid w:val="00560184"/>
    <w:rsid w:val="0056339C"/>
    <w:rsid w:val="0056701C"/>
    <w:rsid w:val="00567948"/>
    <w:rsid w:val="00570605"/>
    <w:rsid w:val="0057534C"/>
    <w:rsid w:val="00577DF9"/>
    <w:rsid w:val="005800F1"/>
    <w:rsid w:val="0058027F"/>
    <w:rsid w:val="00581825"/>
    <w:rsid w:val="0058359C"/>
    <w:rsid w:val="00584AE4"/>
    <w:rsid w:val="00585363"/>
    <w:rsid w:val="00585A71"/>
    <w:rsid w:val="00585C33"/>
    <w:rsid w:val="00585E0B"/>
    <w:rsid w:val="00586E11"/>
    <w:rsid w:val="00590613"/>
    <w:rsid w:val="0059506F"/>
    <w:rsid w:val="005B07C3"/>
    <w:rsid w:val="005B35D1"/>
    <w:rsid w:val="005C1ABF"/>
    <w:rsid w:val="005C1E56"/>
    <w:rsid w:val="005C4973"/>
    <w:rsid w:val="005C6ABF"/>
    <w:rsid w:val="005D3C94"/>
    <w:rsid w:val="005D5678"/>
    <w:rsid w:val="005D683C"/>
    <w:rsid w:val="005E60A9"/>
    <w:rsid w:val="005E6BBC"/>
    <w:rsid w:val="005F506A"/>
    <w:rsid w:val="00602120"/>
    <w:rsid w:val="0060725B"/>
    <w:rsid w:val="00607C1A"/>
    <w:rsid w:val="00612BC4"/>
    <w:rsid w:val="00614466"/>
    <w:rsid w:val="00616DB5"/>
    <w:rsid w:val="00620019"/>
    <w:rsid w:val="006213A6"/>
    <w:rsid w:val="00623D9D"/>
    <w:rsid w:val="006267BC"/>
    <w:rsid w:val="00626BDD"/>
    <w:rsid w:val="00635291"/>
    <w:rsid w:val="00640F52"/>
    <w:rsid w:val="006447C4"/>
    <w:rsid w:val="00644EF4"/>
    <w:rsid w:val="00645043"/>
    <w:rsid w:val="00647C58"/>
    <w:rsid w:val="006531D7"/>
    <w:rsid w:val="00653B0E"/>
    <w:rsid w:val="00654090"/>
    <w:rsid w:val="006562E1"/>
    <w:rsid w:val="0066141E"/>
    <w:rsid w:val="0066157C"/>
    <w:rsid w:val="00664B9D"/>
    <w:rsid w:val="006669F6"/>
    <w:rsid w:val="00667646"/>
    <w:rsid w:val="00672A04"/>
    <w:rsid w:val="00673885"/>
    <w:rsid w:val="006749C8"/>
    <w:rsid w:val="00675278"/>
    <w:rsid w:val="00683B2D"/>
    <w:rsid w:val="00683C2D"/>
    <w:rsid w:val="006872A3"/>
    <w:rsid w:val="006879EA"/>
    <w:rsid w:val="00690EAC"/>
    <w:rsid w:val="006952D6"/>
    <w:rsid w:val="00696719"/>
    <w:rsid w:val="006967F7"/>
    <w:rsid w:val="006A1A52"/>
    <w:rsid w:val="006A280B"/>
    <w:rsid w:val="006A36DD"/>
    <w:rsid w:val="006A391E"/>
    <w:rsid w:val="006A451D"/>
    <w:rsid w:val="006A5C6C"/>
    <w:rsid w:val="006A612F"/>
    <w:rsid w:val="006A7CBD"/>
    <w:rsid w:val="006C3501"/>
    <w:rsid w:val="006D16A9"/>
    <w:rsid w:val="006D24A0"/>
    <w:rsid w:val="006D5752"/>
    <w:rsid w:val="006E076A"/>
    <w:rsid w:val="006E2951"/>
    <w:rsid w:val="006E2CC9"/>
    <w:rsid w:val="006E5330"/>
    <w:rsid w:val="006E55C6"/>
    <w:rsid w:val="006E6A97"/>
    <w:rsid w:val="006E75EC"/>
    <w:rsid w:val="006E76DC"/>
    <w:rsid w:val="006F2F39"/>
    <w:rsid w:val="006F593D"/>
    <w:rsid w:val="007001F2"/>
    <w:rsid w:val="007054B2"/>
    <w:rsid w:val="0071462D"/>
    <w:rsid w:val="007147C0"/>
    <w:rsid w:val="00714D98"/>
    <w:rsid w:val="00721692"/>
    <w:rsid w:val="00722241"/>
    <w:rsid w:val="00724870"/>
    <w:rsid w:val="00724D5D"/>
    <w:rsid w:val="00724DCF"/>
    <w:rsid w:val="0072669F"/>
    <w:rsid w:val="0072730D"/>
    <w:rsid w:val="00730B5E"/>
    <w:rsid w:val="00734D79"/>
    <w:rsid w:val="0073527A"/>
    <w:rsid w:val="007376D2"/>
    <w:rsid w:val="00750291"/>
    <w:rsid w:val="00752EBF"/>
    <w:rsid w:val="00753776"/>
    <w:rsid w:val="00755391"/>
    <w:rsid w:val="00755B1C"/>
    <w:rsid w:val="00756E3C"/>
    <w:rsid w:val="00760480"/>
    <w:rsid w:val="00760B71"/>
    <w:rsid w:val="0076209F"/>
    <w:rsid w:val="00764DF8"/>
    <w:rsid w:val="00766970"/>
    <w:rsid w:val="0077036C"/>
    <w:rsid w:val="00772085"/>
    <w:rsid w:val="007758E2"/>
    <w:rsid w:val="00776D14"/>
    <w:rsid w:val="007803C2"/>
    <w:rsid w:val="0078063B"/>
    <w:rsid w:val="007829A7"/>
    <w:rsid w:val="007838C1"/>
    <w:rsid w:val="00785ED3"/>
    <w:rsid w:val="00795EDF"/>
    <w:rsid w:val="007974D1"/>
    <w:rsid w:val="0079790E"/>
    <w:rsid w:val="007A1CB8"/>
    <w:rsid w:val="007B12F9"/>
    <w:rsid w:val="007B3FBA"/>
    <w:rsid w:val="007B521C"/>
    <w:rsid w:val="007B7085"/>
    <w:rsid w:val="007B7944"/>
    <w:rsid w:val="007C20AD"/>
    <w:rsid w:val="007C2E3E"/>
    <w:rsid w:val="007C617C"/>
    <w:rsid w:val="007C6C8E"/>
    <w:rsid w:val="007D1ED1"/>
    <w:rsid w:val="007D70FB"/>
    <w:rsid w:val="007E30FD"/>
    <w:rsid w:val="007F031F"/>
    <w:rsid w:val="007F252F"/>
    <w:rsid w:val="00811010"/>
    <w:rsid w:val="00815589"/>
    <w:rsid w:val="00817E2E"/>
    <w:rsid w:val="00821072"/>
    <w:rsid w:val="0082291D"/>
    <w:rsid w:val="00824793"/>
    <w:rsid w:val="00824BA4"/>
    <w:rsid w:val="008260B1"/>
    <w:rsid w:val="0084160F"/>
    <w:rsid w:val="00842ADD"/>
    <w:rsid w:val="0084718B"/>
    <w:rsid w:val="00851C4E"/>
    <w:rsid w:val="008524E6"/>
    <w:rsid w:val="00852F56"/>
    <w:rsid w:val="00852FA1"/>
    <w:rsid w:val="008537E3"/>
    <w:rsid w:val="00857728"/>
    <w:rsid w:val="008613D6"/>
    <w:rsid w:val="00863017"/>
    <w:rsid w:val="00864198"/>
    <w:rsid w:val="008679D4"/>
    <w:rsid w:val="008722F4"/>
    <w:rsid w:val="0087239A"/>
    <w:rsid w:val="00872F5B"/>
    <w:rsid w:val="008734F8"/>
    <w:rsid w:val="008758B0"/>
    <w:rsid w:val="00885BD6"/>
    <w:rsid w:val="00886EB8"/>
    <w:rsid w:val="00886FBE"/>
    <w:rsid w:val="00891D79"/>
    <w:rsid w:val="00896A24"/>
    <w:rsid w:val="008A4D47"/>
    <w:rsid w:val="008A55C1"/>
    <w:rsid w:val="008A7591"/>
    <w:rsid w:val="008B16F5"/>
    <w:rsid w:val="008B2597"/>
    <w:rsid w:val="008B30D5"/>
    <w:rsid w:val="008C4AD7"/>
    <w:rsid w:val="008C54A1"/>
    <w:rsid w:val="008C6E49"/>
    <w:rsid w:val="008D0783"/>
    <w:rsid w:val="008D2067"/>
    <w:rsid w:val="008D2633"/>
    <w:rsid w:val="008D3C9F"/>
    <w:rsid w:val="008E14D5"/>
    <w:rsid w:val="008E57B7"/>
    <w:rsid w:val="008F0C71"/>
    <w:rsid w:val="008F29C9"/>
    <w:rsid w:val="008F49D1"/>
    <w:rsid w:val="0090615C"/>
    <w:rsid w:val="00907494"/>
    <w:rsid w:val="00911944"/>
    <w:rsid w:val="0091485B"/>
    <w:rsid w:val="00915483"/>
    <w:rsid w:val="009238BC"/>
    <w:rsid w:val="009251F2"/>
    <w:rsid w:val="0092669B"/>
    <w:rsid w:val="0092694D"/>
    <w:rsid w:val="00926F98"/>
    <w:rsid w:val="00932F3F"/>
    <w:rsid w:val="009338BF"/>
    <w:rsid w:val="00937388"/>
    <w:rsid w:val="00941E48"/>
    <w:rsid w:val="00942584"/>
    <w:rsid w:val="00951D44"/>
    <w:rsid w:val="009539E6"/>
    <w:rsid w:val="00960C5A"/>
    <w:rsid w:val="00962DE4"/>
    <w:rsid w:val="00973FD3"/>
    <w:rsid w:val="00974640"/>
    <w:rsid w:val="00981E60"/>
    <w:rsid w:val="00982C39"/>
    <w:rsid w:val="00982F42"/>
    <w:rsid w:val="0098448F"/>
    <w:rsid w:val="009858B6"/>
    <w:rsid w:val="00986B2C"/>
    <w:rsid w:val="00987CB8"/>
    <w:rsid w:val="00990FE6"/>
    <w:rsid w:val="00996973"/>
    <w:rsid w:val="009A0A1C"/>
    <w:rsid w:val="009A33F0"/>
    <w:rsid w:val="009A4383"/>
    <w:rsid w:val="009A57DE"/>
    <w:rsid w:val="009B059E"/>
    <w:rsid w:val="009B08FD"/>
    <w:rsid w:val="009B09AE"/>
    <w:rsid w:val="009C3CD8"/>
    <w:rsid w:val="009C7396"/>
    <w:rsid w:val="009D035A"/>
    <w:rsid w:val="009D1D91"/>
    <w:rsid w:val="009D6021"/>
    <w:rsid w:val="009E0677"/>
    <w:rsid w:val="009F1905"/>
    <w:rsid w:val="009F4BBF"/>
    <w:rsid w:val="009F4EB7"/>
    <w:rsid w:val="00A012DB"/>
    <w:rsid w:val="00A02594"/>
    <w:rsid w:val="00A11D60"/>
    <w:rsid w:val="00A16E44"/>
    <w:rsid w:val="00A17CCA"/>
    <w:rsid w:val="00A30B5F"/>
    <w:rsid w:val="00A330C4"/>
    <w:rsid w:val="00A3418A"/>
    <w:rsid w:val="00A34641"/>
    <w:rsid w:val="00A372E5"/>
    <w:rsid w:val="00A37D16"/>
    <w:rsid w:val="00A42A45"/>
    <w:rsid w:val="00A5069F"/>
    <w:rsid w:val="00A52452"/>
    <w:rsid w:val="00A57FA0"/>
    <w:rsid w:val="00A60701"/>
    <w:rsid w:val="00A60EA2"/>
    <w:rsid w:val="00A632E7"/>
    <w:rsid w:val="00A6478C"/>
    <w:rsid w:val="00A67E16"/>
    <w:rsid w:val="00A74FFE"/>
    <w:rsid w:val="00A75074"/>
    <w:rsid w:val="00A75E2E"/>
    <w:rsid w:val="00A77DC2"/>
    <w:rsid w:val="00A83CA3"/>
    <w:rsid w:val="00A92DBC"/>
    <w:rsid w:val="00A92F32"/>
    <w:rsid w:val="00A93AA0"/>
    <w:rsid w:val="00AA1635"/>
    <w:rsid w:val="00AA54AD"/>
    <w:rsid w:val="00AB19E9"/>
    <w:rsid w:val="00AB4438"/>
    <w:rsid w:val="00AB658C"/>
    <w:rsid w:val="00AC0ABD"/>
    <w:rsid w:val="00AC2D00"/>
    <w:rsid w:val="00AC607F"/>
    <w:rsid w:val="00AD1D1D"/>
    <w:rsid w:val="00AD3960"/>
    <w:rsid w:val="00AD3E5A"/>
    <w:rsid w:val="00AD6EFA"/>
    <w:rsid w:val="00AD777E"/>
    <w:rsid w:val="00AE0DC4"/>
    <w:rsid w:val="00AE22E1"/>
    <w:rsid w:val="00AF1AA8"/>
    <w:rsid w:val="00AF24F2"/>
    <w:rsid w:val="00AF4A48"/>
    <w:rsid w:val="00AF4BC0"/>
    <w:rsid w:val="00AF674B"/>
    <w:rsid w:val="00B008A3"/>
    <w:rsid w:val="00B02D73"/>
    <w:rsid w:val="00B06C99"/>
    <w:rsid w:val="00B13B59"/>
    <w:rsid w:val="00B16FE4"/>
    <w:rsid w:val="00B201DC"/>
    <w:rsid w:val="00B24BB0"/>
    <w:rsid w:val="00B30D71"/>
    <w:rsid w:val="00B33D7F"/>
    <w:rsid w:val="00B34BBF"/>
    <w:rsid w:val="00B422BF"/>
    <w:rsid w:val="00B50592"/>
    <w:rsid w:val="00B51721"/>
    <w:rsid w:val="00B52296"/>
    <w:rsid w:val="00B52554"/>
    <w:rsid w:val="00B53214"/>
    <w:rsid w:val="00B60544"/>
    <w:rsid w:val="00B65312"/>
    <w:rsid w:val="00B67C9A"/>
    <w:rsid w:val="00B74D6A"/>
    <w:rsid w:val="00B76D24"/>
    <w:rsid w:val="00B81267"/>
    <w:rsid w:val="00B91221"/>
    <w:rsid w:val="00B9214C"/>
    <w:rsid w:val="00B939A2"/>
    <w:rsid w:val="00BA15B1"/>
    <w:rsid w:val="00BA320E"/>
    <w:rsid w:val="00BA39AA"/>
    <w:rsid w:val="00BA799F"/>
    <w:rsid w:val="00BB10F2"/>
    <w:rsid w:val="00BB1BB3"/>
    <w:rsid w:val="00BB28D6"/>
    <w:rsid w:val="00BB4303"/>
    <w:rsid w:val="00BB5C09"/>
    <w:rsid w:val="00BC0045"/>
    <w:rsid w:val="00BC0304"/>
    <w:rsid w:val="00BC3C3E"/>
    <w:rsid w:val="00BD32A3"/>
    <w:rsid w:val="00BD5FCB"/>
    <w:rsid w:val="00BD7081"/>
    <w:rsid w:val="00BE03D5"/>
    <w:rsid w:val="00BE14AF"/>
    <w:rsid w:val="00BE36E3"/>
    <w:rsid w:val="00BE63E6"/>
    <w:rsid w:val="00BE66A6"/>
    <w:rsid w:val="00BE79A9"/>
    <w:rsid w:val="00BF7EC2"/>
    <w:rsid w:val="00C006BD"/>
    <w:rsid w:val="00C11AC3"/>
    <w:rsid w:val="00C15647"/>
    <w:rsid w:val="00C24909"/>
    <w:rsid w:val="00C30DAE"/>
    <w:rsid w:val="00C3367C"/>
    <w:rsid w:val="00C34873"/>
    <w:rsid w:val="00C40F16"/>
    <w:rsid w:val="00C41421"/>
    <w:rsid w:val="00C44A19"/>
    <w:rsid w:val="00C56B1A"/>
    <w:rsid w:val="00C64689"/>
    <w:rsid w:val="00C67AA0"/>
    <w:rsid w:val="00C70457"/>
    <w:rsid w:val="00C72968"/>
    <w:rsid w:val="00C75731"/>
    <w:rsid w:val="00C75DFB"/>
    <w:rsid w:val="00C77B2E"/>
    <w:rsid w:val="00C8253E"/>
    <w:rsid w:val="00C878D1"/>
    <w:rsid w:val="00C87967"/>
    <w:rsid w:val="00C95970"/>
    <w:rsid w:val="00CA2299"/>
    <w:rsid w:val="00CA7EE0"/>
    <w:rsid w:val="00CB12C7"/>
    <w:rsid w:val="00CB1E15"/>
    <w:rsid w:val="00CB6F80"/>
    <w:rsid w:val="00CC6D11"/>
    <w:rsid w:val="00CC7EE8"/>
    <w:rsid w:val="00CD033F"/>
    <w:rsid w:val="00CD701A"/>
    <w:rsid w:val="00CD7CB3"/>
    <w:rsid w:val="00CD7D82"/>
    <w:rsid w:val="00CE765E"/>
    <w:rsid w:val="00CE7741"/>
    <w:rsid w:val="00CF7153"/>
    <w:rsid w:val="00D0128D"/>
    <w:rsid w:val="00D0561D"/>
    <w:rsid w:val="00D0637E"/>
    <w:rsid w:val="00D12C86"/>
    <w:rsid w:val="00D13770"/>
    <w:rsid w:val="00D14AE3"/>
    <w:rsid w:val="00D23052"/>
    <w:rsid w:val="00D253E1"/>
    <w:rsid w:val="00D32581"/>
    <w:rsid w:val="00D44E48"/>
    <w:rsid w:val="00D61CC8"/>
    <w:rsid w:val="00D64B40"/>
    <w:rsid w:val="00D6587C"/>
    <w:rsid w:val="00D701FC"/>
    <w:rsid w:val="00D73AC3"/>
    <w:rsid w:val="00D765B8"/>
    <w:rsid w:val="00D803C1"/>
    <w:rsid w:val="00D81053"/>
    <w:rsid w:val="00D855F2"/>
    <w:rsid w:val="00D86135"/>
    <w:rsid w:val="00D87B4C"/>
    <w:rsid w:val="00D90C16"/>
    <w:rsid w:val="00DA12E0"/>
    <w:rsid w:val="00DA354B"/>
    <w:rsid w:val="00DA4438"/>
    <w:rsid w:val="00DA4AE9"/>
    <w:rsid w:val="00DB0B70"/>
    <w:rsid w:val="00DB0FD8"/>
    <w:rsid w:val="00DB1E65"/>
    <w:rsid w:val="00DB6D03"/>
    <w:rsid w:val="00DB7F33"/>
    <w:rsid w:val="00DC0CE4"/>
    <w:rsid w:val="00DC58A2"/>
    <w:rsid w:val="00DD1760"/>
    <w:rsid w:val="00DD37BF"/>
    <w:rsid w:val="00DD4C5D"/>
    <w:rsid w:val="00DD74E1"/>
    <w:rsid w:val="00DE147D"/>
    <w:rsid w:val="00DE386F"/>
    <w:rsid w:val="00DE53C2"/>
    <w:rsid w:val="00DE570B"/>
    <w:rsid w:val="00DE6941"/>
    <w:rsid w:val="00DF433C"/>
    <w:rsid w:val="00DF5717"/>
    <w:rsid w:val="00DF5E11"/>
    <w:rsid w:val="00DF6D2B"/>
    <w:rsid w:val="00E03374"/>
    <w:rsid w:val="00E06E5E"/>
    <w:rsid w:val="00E129B8"/>
    <w:rsid w:val="00E13CCF"/>
    <w:rsid w:val="00E15273"/>
    <w:rsid w:val="00E24119"/>
    <w:rsid w:val="00E2629C"/>
    <w:rsid w:val="00E42960"/>
    <w:rsid w:val="00E55C58"/>
    <w:rsid w:val="00E562BF"/>
    <w:rsid w:val="00E573D3"/>
    <w:rsid w:val="00E57460"/>
    <w:rsid w:val="00E579E1"/>
    <w:rsid w:val="00E65FFF"/>
    <w:rsid w:val="00E74E87"/>
    <w:rsid w:val="00E875E4"/>
    <w:rsid w:val="00E90670"/>
    <w:rsid w:val="00EA1B8E"/>
    <w:rsid w:val="00EB040B"/>
    <w:rsid w:val="00EB0851"/>
    <w:rsid w:val="00EB421D"/>
    <w:rsid w:val="00EC1A49"/>
    <w:rsid w:val="00EC35E9"/>
    <w:rsid w:val="00EC4631"/>
    <w:rsid w:val="00EC4C10"/>
    <w:rsid w:val="00ED3505"/>
    <w:rsid w:val="00ED6BF5"/>
    <w:rsid w:val="00EE1381"/>
    <w:rsid w:val="00EE23AF"/>
    <w:rsid w:val="00EE32F3"/>
    <w:rsid w:val="00EE7654"/>
    <w:rsid w:val="00EE7D9D"/>
    <w:rsid w:val="00F01F5E"/>
    <w:rsid w:val="00F06900"/>
    <w:rsid w:val="00F12E6E"/>
    <w:rsid w:val="00F1461C"/>
    <w:rsid w:val="00F21F65"/>
    <w:rsid w:val="00F245ED"/>
    <w:rsid w:val="00F2550D"/>
    <w:rsid w:val="00F25EDC"/>
    <w:rsid w:val="00F26992"/>
    <w:rsid w:val="00F271BC"/>
    <w:rsid w:val="00F34E49"/>
    <w:rsid w:val="00F35473"/>
    <w:rsid w:val="00F362E4"/>
    <w:rsid w:val="00F373FA"/>
    <w:rsid w:val="00F445BD"/>
    <w:rsid w:val="00F46AAD"/>
    <w:rsid w:val="00F56B8B"/>
    <w:rsid w:val="00F62B10"/>
    <w:rsid w:val="00F71FB8"/>
    <w:rsid w:val="00F72BE2"/>
    <w:rsid w:val="00F77D73"/>
    <w:rsid w:val="00F81650"/>
    <w:rsid w:val="00F82E06"/>
    <w:rsid w:val="00F84681"/>
    <w:rsid w:val="00F850A4"/>
    <w:rsid w:val="00F8548E"/>
    <w:rsid w:val="00F9034B"/>
    <w:rsid w:val="00F90E94"/>
    <w:rsid w:val="00F9179B"/>
    <w:rsid w:val="00F93DA3"/>
    <w:rsid w:val="00F947F4"/>
    <w:rsid w:val="00F97168"/>
    <w:rsid w:val="00FA60F0"/>
    <w:rsid w:val="00FA7273"/>
    <w:rsid w:val="00FB02EE"/>
    <w:rsid w:val="00FB648D"/>
    <w:rsid w:val="00FB7188"/>
    <w:rsid w:val="00FC0A06"/>
    <w:rsid w:val="00FC4D7E"/>
    <w:rsid w:val="00FC5916"/>
    <w:rsid w:val="00FC799B"/>
    <w:rsid w:val="00FD0152"/>
    <w:rsid w:val="00FD08D9"/>
    <w:rsid w:val="00FD2581"/>
    <w:rsid w:val="00FD3989"/>
    <w:rsid w:val="00FD409D"/>
    <w:rsid w:val="00FD72A7"/>
    <w:rsid w:val="00FE1F14"/>
    <w:rsid w:val="00FE258C"/>
    <w:rsid w:val="00FE4CCE"/>
    <w:rsid w:val="00FE5781"/>
    <w:rsid w:val="00FE5B26"/>
    <w:rsid w:val="00FE7E7B"/>
    <w:rsid w:val="00FF158D"/>
    <w:rsid w:val="00FF2703"/>
    <w:rsid w:val="00FF27E9"/>
    <w:rsid w:val="00FF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0F4DB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Rubrik1">
    <w:name w:val="heading 1"/>
    <w:basedOn w:val="Normal"/>
    <w:next w:val="Normal"/>
    <w:link w:val="Rubrik1Char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Rubrik2">
    <w:name w:val="heading 2"/>
    <w:basedOn w:val="Rubrik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Rubrik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Rubrik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Rubrik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Rubrik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Rubrik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Rubrik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Rubrik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Sidhuvud">
    <w:name w:val="header"/>
    <w:basedOn w:val="Normal"/>
    <w:pPr>
      <w:tabs>
        <w:tab w:val="center" w:pos="4153"/>
        <w:tab w:val="right" w:pos="8306"/>
      </w:tabs>
    </w:pPr>
  </w:style>
  <w:style w:type="paragraph" w:styleId="Sidfot">
    <w:name w:val="footer"/>
    <w:basedOn w:val="Normal"/>
    <w:pPr>
      <w:tabs>
        <w:tab w:val="center" w:pos="4153"/>
        <w:tab w:val="right" w:pos="8306"/>
      </w:tabs>
    </w:pPr>
  </w:style>
  <w:style w:type="paragraph" w:styleId="Rubrik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Sidnummer">
    <w:name w:val="page number"/>
    <w:basedOn w:val="Standardstycketeckensnitt"/>
  </w:style>
  <w:style w:type="paragraph" w:styleId="Oformateradtext">
    <w:name w:val="Plain Text"/>
    <w:basedOn w:val="Normal"/>
    <w:rPr>
      <w:rFonts w:ascii="Courier New" w:hAnsi="Courier New"/>
      <w:sz w:val="20"/>
    </w:rPr>
  </w:style>
  <w:style w:type="paragraph" w:styleId="Brdtext2">
    <w:name w:val="Body Text 2"/>
    <w:basedOn w:val="Normal"/>
    <w:pPr>
      <w:ind w:left="360"/>
    </w:pPr>
  </w:style>
  <w:style w:type="paragraph" w:styleId="Brdtextmedindrag2">
    <w:name w:val="Body Text Indent 2"/>
    <w:basedOn w:val="Normal"/>
    <w:pPr>
      <w:tabs>
        <w:tab w:val="left" w:pos="993"/>
      </w:tabs>
      <w:ind w:left="990"/>
    </w:pPr>
  </w:style>
  <w:style w:type="paragraph" w:styleId="Brdtextmedindrag3">
    <w:name w:val="Body Text Indent 3"/>
    <w:basedOn w:val="Normal"/>
    <w:pPr>
      <w:tabs>
        <w:tab w:val="left" w:pos="993"/>
      </w:tabs>
      <w:ind w:left="993" w:hanging="567"/>
    </w:pPr>
  </w:style>
  <w:style w:type="character" w:styleId="Hyperlnk">
    <w:name w:val="Hyperlink"/>
    <w:rPr>
      <w:color w:val="0000FF"/>
      <w:u w:val="single"/>
    </w:rPr>
  </w:style>
  <w:style w:type="paragraph" w:styleId="Brdtextmedindrag">
    <w:name w:val="Body Text Indent"/>
    <w:basedOn w:val="Normal"/>
    <w:pPr>
      <w:ind w:left="810"/>
      <w:jc w:val="both"/>
    </w:pPr>
  </w:style>
  <w:style w:type="paragraph" w:styleId="Brdtext">
    <w:name w:val="Body Text"/>
    <w:basedOn w:val="Normal"/>
    <w:rPr>
      <w:b/>
      <w:sz w:val="28"/>
      <w:lang w:val="en-US"/>
    </w:rPr>
  </w:style>
  <w:style w:type="character" w:styleId="AnvndHyperlnk">
    <w:name w:val="FollowedHyperlink"/>
    <w:rsid w:val="008C4AD7"/>
    <w:rPr>
      <w:color w:val="800080"/>
      <w:u w:val="single"/>
    </w:rPr>
  </w:style>
  <w:style w:type="character" w:styleId="Kommentarsreferens">
    <w:name w:val="annotation reference"/>
    <w:semiHidden/>
    <w:rPr>
      <w:sz w:val="16"/>
      <w:szCs w:val="16"/>
    </w:rPr>
  </w:style>
  <w:style w:type="paragraph" w:styleId="Kommentarer">
    <w:name w:val="annotation text"/>
    <w:basedOn w:val="Normal"/>
    <w:semiHidden/>
    <w:rPr>
      <w:sz w:val="20"/>
    </w:rPr>
  </w:style>
  <w:style w:type="paragraph" w:styleId="Kommentarsmne">
    <w:name w:val="annotation subject"/>
    <w:basedOn w:val="Kommentarer"/>
    <w:next w:val="Kommentarer"/>
    <w:semiHidden/>
    <w:rPr>
      <w:b/>
      <w:bCs/>
    </w:rPr>
  </w:style>
  <w:style w:type="paragraph" w:styleId="Ballong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rsid w:val="00FE4CCE"/>
    <w:rPr>
      <w:rFonts w:ascii="Arial" w:hAnsi="Arial"/>
      <w:b/>
      <w:kern w:val="28"/>
      <w:sz w:val="22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A30B5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A30B5F"/>
    <w:rPr>
      <w:rFonts w:ascii="Arial" w:hAnsi="Arial"/>
      <w:i/>
      <w:iCs/>
      <w:color w:val="404040" w:themeColor="text1" w:themeTint="BF"/>
      <w:sz w:val="22"/>
      <w:lang w:val="en-GB"/>
    </w:rPr>
  </w:style>
  <w:style w:type="character" w:styleId="Olstomnmnande">
    <w:name w:val="Unresolved Mention"/>
    <w:basedOn w:val="Standardstycketeckensnitt"/>
    <w:uiPriority w:val="99"/>
    <w:semiHidden/>
    <w:unhideWhenUsed/>
    <w:rsid w:val="003D4A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3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MWFlNjYzZWMtNjlkMC00OTRlLWIwYTUtODhhOGQ1YzM3NzRh%40thread.v2/0?context=%7b%22Tid%22%3a%22b64756aa-7df0-4f2e-a411-71214a50af24%22%2c%22Oid%22%3a%2263ec0d16-3545-4089-a2d8-e539f7cea4f2%22%7d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svepm.org.uk/benefits_of_membership.html" TargetMode="Externa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C31A3E-BD96-4146-B9DD-D7730D37D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5</Pages>
  <Words>2205</Words>
  <Characters>11689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University of Reading</Company>
  <LinksUpToDate>false</LinksUpToDate>
  <CharactersWithSpaces>13867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Fernanda Dórea</cp:lastModifiedBy>
  <cp:revision>224</cp:revision>
  <cp:lastPrinted>2007-05-04T13:41:00Z</cp:lastPrinted>
  <dcterms:created xsi:type="dcterms:W3CDTF">2022-09-14T07:56:00Z</dcterms:created>
  <dcterms:modified xsi:type="dcterms:W3CDTF">2022-09-15T09:50:00Z</dcterms:modified>
</cp:coreProperties>
</file>